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3B6" w:rsidRPr="00F73CA8" w:rsidRDefault="003C33B6" w:rsidP="003C33B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5 aprile</w:t>
      </w:r>
    </w:p>
    <w:p w:rsidR="003C33B6" w:rsidRPr="00F73CA8" w:rsidRDefault="003C33B6" w:rsidP="003C33B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 VINCENZO FERRER, SACERDOTE</w:t>
      </w:r>
    </w:p>
    <w:p w:rsidR="003C33B6" w:rsidRPr="00F73CA8" w:rsidRDefault="003C33B6" w:rsidP="003C33B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33B6" w:rsidRPr="00F73CA8" w:rsidRDefault="003C33B6" w:rsidP="003C33B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3C33B6" w:rsidRPr="00F73CA8" w:rsidRDefault="003C33B6" w:rsidP="003C33B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C33B6" w:rsidRPr="00F73CA8" w:rsidRDefault="003C33B6" w:rsidP="003C33B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dei presbiteri o dei santi (per un religioso)</w:t>
      </w:r>
    </w:p>
    <w:p w:rsidR="003C33B6" w:rsidRPr="00F73CA8" w:rsidRDefault="003C33B6" w:rsidP="003C33B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C33B6" w:rsidRPr="00F73CA8" w:rsidRDefault="003C33B6" w:rsidP="003C33B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3C33B6" w:rsidRPr="00F73CA8" w:rsidRDefault="003C33B6" w:rsidP="003C33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Vincenzo, nato a Valenza nel 1350, a diciassette anni vestì l’abito domenicano. Compì gli studi e insegnò in diverse città della Spagna a contatto con un mondo culturale vario e vivace.</w:t>
      </w:r>
    </w:p>
    <w:p w:rsidR="003C33B6" w:rsidRPr="00F73CA8" w:rsidRDefault="003C33B6" w:rsidP="003C33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Nel 1378 divenne sacerdote, proprio quando iniziava lo scisma di Occidente. In buona fede si schierò con l’antipapa, credendolo legittimo successore di Pietro. Manifestò sempre un totale amore alla Chiesa e si adoperò al limite del possibile per sanare il rovinoso dissidio. Fu stimato consigliere di uomini colti e potenti, direttore spirituale apprezzato, arbitro di pace. Il 3 ottobre 1398, guarito prodigiosamente da una malattia mortale, per divina ispirazione si diede all’evangelizzazione e, come ambasciatore di Cristo, percorse tutta l’Europa occidentale per estirpare l’eresia e rinvigorire la fede. La veemenza della sua parola suscitò grandissimo entusiasmo: sorsero in ogni luogo confraternite di penitenti, ai quali Vincenzo diede preziose norme di vita in ordine all’imitazione eroica del Signore Gesù.</w:t>
      </w:r>
    </w:p>
    <w:p w:rsidR="003C33B6" w:rsidRPr="00F73CA8" w:rsidRDefault="003C33B6" w:rsidP="003C33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Morì il 5 aprile 1419. Un numero straordinario di miracoli fu attribuito alla sua intercessione.</w:t>
      </w:r>
    </w:p>
    <w:p w:rsidR="003C33B6" w:rsidRPr="00F73CA8" w:rsidRDefault="003C33B6" w:rsidP="003C33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33B6" w:rsidRPr="00F73CA8" w:rsidRDefault="003C33B6" w:rsidP="003C33B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F73CA8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3C33B6" w:rsidRPr="00F73CA8" w:rsidRDefault="003C33B6" w:rsidP="003C33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 xml:space="preserve">O Dio, che hai suscitato nella Chiesa san Vincenzo </w:t>
      </w:r>
      <w:proofErr w:type="spellStart"/>
      <w:r w:rsidRPr="00F73CA8">
        <w:rPr>
          <w:rFonts w:ascii="Times New Roman" w:hAnsi="Times New Roman" w:cs="Times New Roman"/>
          <w:sz w:val="20"/>
          <w:szCs w:val="20"/>
        </w:rPr>
        <w:t>Ferrer</w:t>
      </w:r>
      <w:proofErr w:type="spellEnd"/>
      <w:r w:rsidRPr="00F73CA8">
        <w:rPr>
          <w:rFonts w:ascii="Times New Roman" w:hAnsi="Times New Roman" w:cs="Times New Roman"/>
          <w:sz w:val="20"/>
          <w:szCs w:val="20"/>
        </w:rPr>
        <w:t xml:space="preserve"> come predicatore infaticabile del vangelo per richiamare gli uomini all’attesa vigilante del tuo giudizio, concedi anche a noi di prepararci alla venuta del Signore glorioso,</w:t>
      </w:r>
    </w:p>
    <w:p w:rsidR="003C33B6" w:rsidRPr="00F73CA8" w:rsidRDefault="003C33B6" w:rsidP="003C33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3C33B6" w:rsidRPr="00F73CA8" w:rsidRDefault="003C33B6" w:rsidP="003C33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F73C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73CA8">
        <w:rPr>
          <w:rFonts w:ascii="Times New Roman" w:hAnsi="Times New Roman" w:cs="Times New Roman"/>
          <w:sz w:val="20"/>
          <w:szCs w:val="20"/>
        </w:rPr>
        <w:t>che vive e regna con te, nell’unità dello Spirito santo, per tutti i secoli dei secoli.</w:t>
      </w:r>
    </w:p>
    <w:p w:rsidR="00371559" w:rsidRDefault="00371559"/>
    <w:sectPr w:rsidR="003715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3C33B6"/>
    <w:rsid w:val="00371559"/>
    <w:rsid w:val="003C3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2013-01-03T19:46:00Z</dcterms:created>
  <dcterms:modified xsi:type="dcterms:W3CDTF">2013-01-03T19:47:00Z</dcterms:modified>
</cp:coreProperties>
</file>