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FE" w:rsidRPr="00D82A8C" w:rsidRDefault="00BB4CFE" w:rsidP="00BB4CF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11 giugno</w:t>
      </w:r>
    </w:p>
    <w:p w:rsidR="00BB4CFE" w:rsidRPr="00D82A8C" w:rsidRDefault="00BB4CFE" w:rsidP="00BB4CF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BARNABA, APOSTOLO</w:t>
      </w:r>
    </w:p>
    <w:p w:rsidR="00BB4CFE" w:rsidRPr="00D82A8C" w:rsidRDefault="00BB4CFE" w:rsidP="00BB4CF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BB4CFE" w:rsidRPr="00D82A8C" w:rsidRDefault="00BB4CFE" w:rsidP="00BB4C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degli apostoli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BB4CFE" w:rsidRPr="00D82A8C" w:rsidRDefault="00BB4CFE" w:rsidP="00BB4CFE">
      <w:pPr>
        <w:spacing w:after="0" w:line="240" w:lineRule="auto"/>
        <w:ind w:firstLine="567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BB4CFE" w:rsidRPr="00D82A8C" w:rsidRDefault="00BB4CFE" w:rsidP="00BB4CFE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BB4CFE" w:rsidRPr="00BB4CFE" w:rsidRDefault="00BB4CFE" w:rsidP="00BB4CFE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Se custodirà la mia parola,</w:t>
      </w: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non gusterà la morte.</w:t>
      </w:r>
    </w:p>
    <w:p w:rsidR="00BB4CFE" w:rsidRPr="00D82A8C" w:rsidRDefault="00BB4CFE" w:rsidP="00BB4CFE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BB4CFE" w:rsidRPr="00D82A8C" w:rsidRDefault="00BB4CFE" w:rsidP="00BB4CFE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BB4CFE" w:rsidRPr="00BB4CFE" w:rsidRDefault="00BB4CFE" w:rsidP="00BB4CFE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BB4CFE" w:rsidRPr="00D82A8C" w:rsidRDefault="00BB4CFE" w:rsidP="00BB4CFE">
      <w:pPr>
        <w:spacing w:after="0" w:line="240" w:lineRule="auto"/>
        <w:ind w:firstLine="567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BB4CFE" w:rsidRPr="00D82A8C" w:rsidRDefault="00BB4CFE" w:rsidP="00BB4CFE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BB4CFE" w:rsidRPr="00BB4CFE" w:rsidRDefault="00BB4CFE" w:rsidP="00BB4CFE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mite servo di Dio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dividesti con i santi apostoli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 zelo e la fatica,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te devoto l’inno si levi.</w:t>
      </w:r>
    </w:p>
    <w:p w:rsidR="00BB4CFE" w:rsidRPr="00BB4CFE" w:rsidRDefault="00BB4CFE" w:rsidP="00BB4C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Dall’annuncia felice del vangelo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epoca nuova inizia: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verità nelle terre risuona,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 cuori accolgono la pace e la gioia.</w:t>
      </w:r>
    </w:p>
    <w:p w:rsidR="00BB4CFE" w:rsidRPr="00BB4CFE" w:rsidRDefault="00BB4CFE" w:rsidP="00BB4C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 questa grande impresa partecipe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Signore ti volle: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così conquisti dei primi discepoli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merito e la gloria.</w:t>
      </w:r>
    </w:p>
    <w:p w:rsidR="00BB4CFE" w:rsidRPr="00BB4CFE" w:rsidRDefault="00BB4CFE" w:rsidP="00BB4C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Tu che sul mondo oscuro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irradiasti la divina luce,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fa’ che all’ardente sole di Cristo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copiosi frutti di virtù maturino.</w:t>
      </w:r>
    </w:p>
    <w:p w:rsidR="00BB4CFE" w:rsidRPr="00BB4CFE" w:rsidRDefault="00BB4CFE" w:rsidP="00BB4C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Noi ti vedremo un giorno coi dodici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accanto al nostro Giudice: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 questo popolo pentito implora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perdono e la grazia.</w:t>
      </w:r>
    </w:p>
    <w:p w:rsidR="00BB4CFE" w:rsidRPr="00BB4CFE" w:rsidRDefault="00BB4CFE" w:rsidP="00BB4C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Alla divina Trinità la lode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fervida e dolce ascenda;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lieti l’osanna con gli angeli e i santi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canteremo nei secoli.</w:t>
      </w:r>
    </w:p>
    <w:p w:rsidR="00BB4CFE" w:rsidRPr="00BB4CFE" w:rsidRDefault="00BB4CFE" w:rsidP="00BB4CFE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BB4CFE" w:rsidRPr="00BB4CFE" w:rsidRDefault="00BB4CFE" w:rsidP="00BB4CFE">
      <w:pPr>
        <w:spacing w:after="0" w:line="240" w:lineRule="auto"/>
        <w:rPr>
          <w:rFonts w:ascii="Times New Roman" w:hAnsi="Times New Roman" w:cs="Times New Roman"/>
          <w:b/>
          <w:color w:val="FF0000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Giuseppe, un levita nativo dell’isola di Cipro, chiamato dagli apostoli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che significa “figlio della consolazione” o “dell’esortazione”, fu tra i primi fedeli di Gerusalemme.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“Uomo virtuoso, pieno di Spirito santo e fede”, accolse il vangelo con integro cuore e vendette il suo campo, deponendo il prezzo ai piedi degli apostoli perché servisse ai fratelli bisognosi.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Si fece garante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Saulo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divenuto Paolo, presso la comunità di Gerusalemme, che diffidava dall’antico persecutore.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Qualche tempo dopo andò a Tarso a cercare Paolo e lo condusse ad Antiochia, dove per un anno attesero insieme all’opera di evangelizzazione e di istruzione dei neofiti. In quelle circostanze i discepoli del Signore ricevettero per la prima volta il nome di “cristiani”.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Sempre con Paolo organizzò il primo viaggio apostolico nelle gioie, le ansie, i sacrifici e le persecuzioni della missione, e con lui fu presente al concilio di Gerusalemme, che approvò il loro operato.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In seguito i due apostoli si separarono.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con Giovanni Marco, il futuro evangelista, ritornò a Cipro, dove – secondo un’antica tradizione – con il martirio rese a Cristo la suprema testimonianza d’amore.</w:t>
      </w:r>
    </w:p>
    <w:p w:rsidR="00BB4CFE" w:rsidRPr="00BB4CFE" w:rsidRDefault="00BB4CFE" w:rsidP="00BB4CF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 xml:space="preserve">Si accese d’amore l’anima degli apostoli, * e preferirono morire per Cristo che vivere secondo il mondo. 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BB4CFE" w:rsidRPr="00BB4CFE" w:rsidRDefault="00BB4CFE" w:rsidP="00BB4C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115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Ho creduto anche quando dicevo: *</w:t>
      </w:r>
    </w:p>
    <w:p w:rsidR="00BB4CFE" w:rsidRPr="00D82A8C" w:rsidRDefault="00BB4CFE" w:rsidP="00BB4C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«Sono troppo infelice».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Ho detto con sgomento: *</w:t>
      </w:r>
    </w:p>
    <w:p w:rsidR="00BB4CFE" w:rsidRPr="00D82A8C" w:rsidRDefault="00BB4CFE" w:rsidP="00BB4C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«Ogni uomo è inganno».</w:t>
      </w:r>
    </w:p>
    <w:p w:rsidR="00BB4CFE" w:rsidRPr="00BB4CFE" w:rsidRDefault="00BB4CFE" w:rsidP="00BB4C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cosa renderò al Signore *</w:t>
      </w:r>
    </w:p>
    <w:p w:rsidR="00BB4CFE" w:rsidRPr="00D82A8C" w:rsidRDefault="00BB4CFE" w:rsidP="00BB4C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quanto mi ha dato?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Alzerò il calice della salvezza *</w:t>
      </w:r>
    </w:p>
    <w:p w:rsidR="00BB4CFE" w:rsidRPr="00D82A8C" w:rsidRDefault="00BB4CFE" w:rsidP="00BB4C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BB4CFE" w:rsidRPr="00BB4CFE" w:rsidRDefault="00BB4CFE" w:rsidP="00BB4C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Adempirò i miei voti al Signore, *</w:t>
      </w:r>
    </w:p>
    <w:p w:rsidR="00BB4CFE" w:rsidRPr="00D82A8C" w:rsidRDefault="00BB4CFE" w:rsidP="00BB4C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davanti a tutto il suo popolo.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Preziosa agli occhi del Signore *</w:t>
      </w:r>
    </w:p>
    <w:p w:rsidR="00BB4CFE" w:rsidRPr="00D82A8C" w:rsidRDefault="00BB4CFE" w:rsidP="00BB4C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è la morte dei suoi fedeli.</w:t>
      </w:r>
    </w:p>
    <w:p w:rsidR="00BB4CFE" w:rsidRPr="00BB4CFE" w:rsidRDefault="00BB4CFE" w:rsidP="00BB4C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Sì, io sono il tuo servo, Signore, †</w:t>
      </w:r>
    </w:p>
    <w:p w:rsidR="00BB4CFE" w:rsidRPr="00D82A8C" w:rsidRDefault="00BB4CFE" w:rsidP="00BB4C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io sono tuo servo,</w:t>
      </w:r>
    </w:p>
    <w:p w:rsidR="00BB4CFE" w:rsidRPr="00D82A8C" w:rsidRDefault="00BB4CFE" w:rsidP="00BB4C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figlio della tua ancella; *</w:t>
      </w:r>
    </w:p>
    <w:p w:rsidR="00BB4CFE" w:rsidRPr="00D82A8C" w:rsidRDefault="00BB4CFE" w:rsidP="00BB4C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hai spezzato le mie catene.</w:t>
      </w:r>
    </w:p>
    <w:p w:rsidR="00BB4CFE" w:rsidRPr="00BB4CFE" w:rsidRDefault="00BB4CFE" w:rsidP="00BB4C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te offrirò sacrifici di lode *</w:t>
      </w:r>
    </w:p>
    <w:p w:rsidR="00BB4CFE" w:rsidRPr="00D82A8C" w:rsidRDefault="00BB4CFE" w:rsidP="00BB4C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BB4CFE" w:rsidRPr="00BB4CFE" w:rsidRDefault="00BB4CFE" w:rsidP="00BB4C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Adempirò i miei voti al Signore *</w:t>
      </w:r>
    </w:p>
    <w:p w:rsidR="00BB4CFE" w:rsidRPr="00D82A8C" w:rsidRDefault="00BB4CFE" w:rsidP="00BB4C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davanti a tutto il suo popolo,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negli atri della casa del Signore, *</w:t>
      </w:r>
    </w:p>
    <w:p w:rsidR="00BB4CFE" w:rsidRPr="00D82A8C" w:rsidRDefault="00BB4CFE" w:rsidP="00BB4C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 mezzo a te, Gerusalemme.</w:t>
      </w:r>
    </w:p>
    <w:p w:rsidR="00BB4CFE" w:rsidRPr="00BB4CFE" w:rsidRDefault="00BB4CFE" w:rsidP="00BB4CF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Ecco, benedite il Signore, *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tutti, servi del Signore;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BB4CFE">
        <w:rPr>
          <w:color w:val="000000"/>
          <w:sz w:val="16"/>
        </w:rPr>
        <w:br/>
      </w:r>
      <w:r w:rsidRPr="00D82A8C">
        <w:rPr>
          <w:color w:val="000000"/>
        </w:rPr>
        <w:t>voi che state nella casa del Signore *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durante le notti.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BB4CFE">
        <w:rPr>
          <w:color w:val="000000"/>
          <w:sz w:val="16"/>
        </w:rPr>
        <w:br/>
      </w:r>
      <w:r w:rsidRPr="00D82A8C">
        <w:rPr>
          <w:color w:val="000000"/>
        </w:rPr>
        <w:t>Alzate le mani verso il tempio *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benedite il Signore.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BB4CFE">
        <w:rPr>
          <w:color w:val="000000"/>
          <w:sz w:val="16"/>
        </w:rPr>
        <w:br/>
      </w:r>
      <w:r w:rsidRPr="00D82A8C">
        <w:rPr>
          <w:color w:val="000000"/>
        </w:rPr>
        <w:t xml:space="preserve">Da Sion ti benedica il Signore, * 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che ha fatto cielo e terra.</w:t>
      </w:r>
    </w:p>
    <w:p w:rsidR="00BB4CFE" w:rsidRPr="00BB4CFE" w:rsidRDefault="00BB4CFE" w:rsidP="00BB4CF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Lodate il Signore, popoli tutti, *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tutte, nazioni, dategli gloria;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BB4CFE">
        <w:rPr>
          <w:color w:val="000000"/>
          <w:sz w:val="16"/>
        </w:rPr>
        <w:br/>
      </w:r>
      <w:r w:rsidRPr="00D82A8C">
        <w:rPr>
          <w:color w:val="000000"/>
        </w:rPr>
        <w:t>perché forte è il suo amore per noi *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la fedeltà del Signore dura in eterno.</w:t>
      </w:r>
    </w:p>
    <w:p w:rsidR="00BB4CFE" w:rsidRPr="00BB4CFE" w:rsidRDefault="00BB4CFE" w:rsidP="00BB4CF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BB4CFE" w:rsidRPr="00BB4CFE" w:rsidRDefault="00BB4CFE" w:rsidP="00BB4CF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 xml:space="preserve">Si accese d’amore l’anima degli apostoli, * e preferirono morire per Cristo che vivere secondo il mondo. 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Per l’intercessione di san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o Dio onnipotente, il nostro cuore si mantenga libero da ogni cura mondana e la nostra vita diventi utile alla crescita e alla consolazione della Chiesa. Per Gesù Cristo, tuo Figlio, nostro Signore e nostro Dio, che vive e regna con te, nell’unità dello Spirito santo, per tutti i secoli dei secoli.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proofErr w:type="spellStart"/>
      <w:r w:rsidRPr="00D82A8C">
        <w:rPr>
          <w:rFonts w:ascii="Times New Roman" w:eastAsia="Calibri" w:hAnsi="Times New Roman" w:cs="Times New Roman"/>
          <w:sz w:val="20"/>
          <w:szCs w:val="20"/>
        </w:rPr>
        <w:t>Barnaba</w:t>
      </w:r>
      <w:proofErr w:type="spellEnd"/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, venduto il suo podere, * pose l’importo ai piedi degli apostoli. 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Dio, che hai scelto san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pieno di fede e di Spirito santo per convertire i popoli pagani, donaci di annunziare fedelmente, con il coraggio apostolico che egli testimoniò, il vangelo di Cristo tuo Figlio, che vive e regna nei secoli dei secoli.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4CFE" w:rsidRPr="00D82A8C" w:rsidRDefault="00BB4CFE" w:rsidP="00BB4CF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proofErr w:type="spellStart"/>
      <w:r w:rsidRPr="00D82A8C">
        <w:rPr>
          <w:color w:val="000000"/>
        </w:rPr>
        <w:t>Barnaba</w:t>
      </w:r>
      <w:proofErr w:type="spellEnd"/>
      <w:r w:rsidRPr="00D82A8C">
        <w:rPr>
          <w:color w:val="000000"/>
        </w:rPr>
        <w:t>, uomo virtuoso, pieno di Spirito e fede,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garante e compagni di Paolo,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 xml:space="preserve">votò la vita per Cristo Signore. </w:t>
      </w:r>
      <w:r w:rsidRPr="00D82A8C">
        <w:rPr>
          <w:rFonts w:eastAsia="Calibri"/>
          <w:b/>
          <w:color w:val="FF0000"/>
        </w:rPr>
        <w:t>(</w:t>
      </w:r>
      <w:proofErr w:type="spellStart"/>
      <w:r w:rsidRPr="00D82A8C">
        <w:rPr>
          <w:rFonts w:eastAsia="Calibri"/>
          <w:b/>
          <w:color w:val="FF0000"/>
        </w:rPr>
        <w:t>T.P.</w:t>
      </w:r>
      <w:proofErr w:type="spellEnd"/>
      <w:r w:rsidRPr="00D82A8C">
        <w:rPr>
          <w:rFonts w:eastAsia="Calibri"/>
          <w:b/>
          <w:color w:val="FF0000"/>
        </w:rPr>
        <w:t xml:space="preserve"> </w:t>
      </w:r>
      <w:r w:rsidRPr="00D82A8C">
        <w:rPr>
          <w:rFonts w:eastAsia="Calibri"/>
        </w:rPr>
        <w:t>Alleluia.</w:t>
      </w:r>
      <w:r w:rsidRPr="00D82A8C">
        <w:rPr>
          <w:rFonts w:eastAsia="Calibri"/>
          <w:b/>
          <w:color w:val="FF0000"/>
        </w:rPr>
        <w:t>)</w:t>
      </w:r>
    </w:p>
    <w:p w:rsidR="00BB4CFE" w:rsidRPr="00D82A8C" w:rsidRDefault="00BB4CFE" w:rsidP="00BB4CF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Gloria al Padre e al Figlio</w:t>
      </w:r>
    </w:p>
    <w:p w:rsidR="00BB4CFE" w:rsidRPr="00D82A8C" w:rsidRDefault="00BB4CFE" w:rsidP="00BB4CF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allo Spirito santo.</w:t>
      </w:r>
    </w:p>
    <w:p w:rsidR="00BB4CFE" w:rsidRPr="00D82A8C" w:rsidRDefault="00BB4CFE" w:rsidP="00BB4CF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Come era nel principio e ora e sempre</w:t>
      </w:r>
    </w:p>
    <w:p w:rsidR="00BB4CFE" w:rsidRPr="00D82A8C" w:rsidRDefault="00BB4CFE" w:rsidP="00BB4CF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nei secoli dei secoli. Amen.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proofErr w:type="spellStart"/>
      <w:r w:rsidRPr="00D82A8C">
        <w:rPr>
          <w:color w:val="000000"/>
        </w:rPr>
        <w:t>Barnaba</w:t>
      </w:r>
      <w:proofErr w:type="spellEnd"/>
      <w:r w:rsidRPr="00D82A8C">
        <w:rPr>
          <w:color w:val="000000"/>
        </w:rPr>
        <w:t>, uomo virtuoso, pieno di Spirito e fede,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garante e compagni di Paolo,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 xml:space="preserve">votò la vita per Cristo Signore. </w:t>
      </w:r>
      <w:r w:rsidRPr="00D82A8C">
        <w:rPr>
          <w:rFonts w:eastAsia="Calibri"/>
          <w:b/>
          <w:color w:val="FF0000"/>
        </w:rPr>
        <w:t>(</w:t>
      </w:r>
      <w:proofErr w:type="spellStart"/>
      <w:r w:rsidRPr="00D82A8C">
        <w:rPr>
          <w:rFonts w:eastAsia="Calibri"/>
          <w:b/>
          <w:color w:val="FF0000"/>
        </w:rPr>
        <w:t>T.P.</w:t>
      </w:r>
      <w:proofErr w:type="spellEnd"/>
      <w:r w:rsidRPr="00D82A8C">
        <w:rPr>
          <w:rFonts w:eastAsia="Calibri"/>
          <w:b/>
          <w:color w:val="FF0000"/>
        </w:rPr>
        <w:t xml:space="preserve"> </w:t>
      </w:r>
      <w:r w:rsidRPr="00D82A8C">
        <w:rPr>
          <w:rFonts w:eastAsia="Calibri"/>
        </w:rPr>
        <w:t>Alleluia.</w:t>
      </w:r>
      <w:r w:rsidRPr="00D82A8C">
        <w:rPr>
          <w:rFonts w:eastAsia="Calibri"/>
          <w:b/>
          <w:color w:val="FF0000"/>
        </w:rPr>
        <w:t>)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D82A8C">
        <w:rPr>
          <w:b/>
          <w:color w:val="FF0000"/>
        </w:rPr>
        <w:t>Orazione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D82A8C">
        <w:t xml:space="preserve">Tu che hai colmato l’anima di san </w:t>
      </w:r>
      <w:proofErr w:type="spellStart"/>
      <w:r w:rsidRPr="00D82A8C">
        <w:t>Barnaba</w:t>
      </w:r>
      <w:proofErr w:type="spellEnd"/>
      <w:r w:rsidRPr="00D82A8C">
        <w:t xml:space="preserve"> di misericordia e di attenzione ai fratelli, dona anche a noi, o Dio, di essere operatori di pace e di edificare la Chiesa con lo spirito di collaborazione e di concordia. Per Cristo nostro Signore. </w:t>
      </w:r>
    </w:p>
    <w:p w:rsidR="00BB4CFE" w:rsidRPr="00D82A8C" w:rsidRDefault="00BB4CFE" w:rsidP="00BB4C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Celebrando la festa dell’apostolo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rivolgiamo a Cristo le nostre invocazioni:</w:t>
      </w:r>
    </w:p>
    <w:p w:rsidR="00BB4CFE" w:rsidRPr="00D82A8C" w:rsidRDefault="00BB4CFE" w:rsidP="00BB4CFE">
      <w:pPr>
        <w:pStyle w:val="Corpodeltesto"/>
        <w:rPr>
          <w:i/>
          <w:iCs/>
          <w:sz w:val="20"/>
        </w:rPr>
      </w:pPr>
      <w:r w:rsidRPr="00D82A8C">
        <w:rPr>
          <w:i/>
          <w:iCs/>
          <w:sz w:val="20"/>
        </w:rPr>
        <w:t>La salvezza, la gloria e la potenza sono del nostro Dio!</w:t>
      </w:r>
    </w:p>
    <w:p w:rsidR="00BB4CFE" w:rsidRPr="00D82A8C" w:rsidRDefault="00BB4CFE" w:rsidP="00BB4CFE">
      <w:pPr>
        <w:pStyle w:val="Corpodeltesto"/>
        <w:rPr>
          <w:sz w:val="20"/>
        </w:rPr>
      </w:pPr>
    </w:p>
    <w:p w:rsidR="00BB4CFE" w:rsidRPr="00D82A8C" w:rsidRDefault="00BB4CFE" w:rsidP="00BB4CF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Tu che hai mandato gli apostoli nel mondo perché il genere umano diventasse la famiglia di Dio,</w:t>
      </w:r>
    </w:p>
    <w:p w:rsidR="00BB4CFE" w:rsidRPr="00D82A8C" w:rsidRDefault="00BB4CFE" w:rsidP="00BB4CF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fa’ che la Chiesa riconosca sempre nella carità la pienezza della legge.</w:t>
      </w:r>
    </w:p>
    <w:p w:rsidR="00BB4CFE" w:rsidRPr="00D82A8C" w:rsidRDefault="00BB4CFE" w:rsidP="00BB4CFE">
      <w:pPr>
        <w:pStyle w:val="Corpodeltesto"/>
        <w:overflowPunct/>
        <w:adjustRightInd/>
        <w:textAlignment w:val="auto"/>
        <w:rPr>
          <w:sz w:val="20"/>
        </w:rPr>
      </w:pPr>
    </w:p>
    <w:p w:rsidR="00BB4CFE" w:rsidRPr="00D82A8C" w:rsidRDefault="00BB4CFE" w:rsidP="00BB4CF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Tu che hai dato agli apostoli e ai loro successori il compito di evangelizzare e di guidare le genti per santificarle nella verità,,</w:t>
      </w:r>
    </w:p>
    <w:p w:rsidR="00BB4CFE" w:rsidRPr="00D82A8C" w:rsidRDefault="00BB4CFE" w:rsidP="00BB4CF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dona ai nostri pastori generosa fedeltà alla loro missione.</w:t>
      </w:r>
    </w:p>
    <w:p w:rsidR="00BB4CFE" w:rsidRPr="00D82A8C" w:rsidRDefault="00BB4CFE" w:rsidP="00BB4CFE">
      <w:pPr>
        <w:pStyle w:val="Corpodeltesto"/>
        <w:overflowPunct/>
        <w:adjustRightInd/>
        <w:textAlignment w:val="auto"/>
        <w:rPr>
          <w:sz w:val="20"/>
        </w:rPr>
      </w:pPr>
    </w:p>
    <w:p w:rsidR="00BB4CFE" w:rsidRPr="00D82A8C" w:rsidRDefault="00BB4CFE" w:rsidP="00BB4CF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Tu che hai inviato gli apostoli come luce del mondo e sale della terra,</w:t>
      </w:r>
    </w:p>
    <w:p w:rsidR="00BB4CFE" w:rsidRPr="00D82A8C" w:rsidRDefault="00BB4CFE" w:rsidP="00BB4CF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conferma nella volontà di dedizione quanti si consacrano al ministero apostolico.</w:t>
      </w:r>
    </w:p>
    <w:p w:rsidR="00BB4CFE" w:rsidRPr="00D82A8C" w:rsidRDefault="00BB4CFE" w:rsidP="00BB4CFE">
      <w:pPr>
        <w:pStyle w:val="Corpodeltesto"/>
        <w:overflowPunct/>
        <w:adjustRightInd/>
        <w:textAlignment w:val="auto"/>
        <w:rPr>
          <w:sz w:val="20"/>
        </w:rPr>
      </w:pPr>
    </w:p>
    <w:p w:rsidR="00BB4CFE" w:rsidRPr="00D82A8C" w:rsidRDefault="00BB4CFE" w:rsidP="00BB4CF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Tu che per mezzo degli apostoli hai fatto risonare la tua parola di verità e di amore,</w:t>
      </w:r>
    </w:p>
    <w:p w:rsidR="00BB4CFE" w:rsidRPr="00D82A8C" w:rsidRDefault="00BB4CFE" w:rsidP="00BB4CF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risveglia nei responsabili della vita pubblica il senso della solidarietà umana e della giustizia.</w:t>
      </w:r>
    </w:p>
    <w:p w:rsidR="00BB4CFE" w:rsidRPr="00D82A8C" w:rsidRDefault="00BB4CFE" w:rsidP="00BB4CFE">
      <w:pPr>
        <w:pStyle w:val="Corpodeltesto"/>
        <w:overflowPunct/>
        <w:adjustRightInd/>
        <w:textAlignment w:val="auto"/>
        <w:rPr>
          <w:sz w:val="20"/>
        </w:rPr>
      </w:pPr>
    </w:p>
    <w:p w:rsidR="00BB4CFE" w:rsidRPr="00D82A8C" w:rsidRDefault="00BB4CFE" w:rsidP="00BB4CF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Tu che hai chiamato amici i tuoi apostoli,</w:t>
      </w:r>
    </w:p>
    <w:p w:rsidR="00BB4CFE" w:rsidRPr="00D82A8C" w:rsidRDefault="00BB4CFE" w:rsidP="00BB4CF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accogli benignamente i fedeli defunti nel tuo regno di gioia.</w:t>
      </w:r>
    </w:p>
    <w:p w:rsidR="00BB4CFE" w:rsidRPr="00D82A8C" w:rsidRDefault="00BB4CFE" w:rsidP="00BB4CFE">
      <w:pPr>
        <w:pStyle w:val="Corpodeltesto"/>
        <w:overflowPunct/>
        <w:adjustRightInd/>
        <w:textAlignment w:val="auto"/>
        <w:rPr>
          <w:sz w:val="20"/>
        </w:rPr>
      </w:pPr>
    </w:p>
    <w:p w:rsidR="00BB4CFE" w:rsidRPr="00D82A8C" w:rsidRDefault="00BB4CFE" w:rsidP="00BB4CF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Eleviamo con fede la nostra preghiera a Dio, che ha ispirato gli apostoli a proseguire l’opera di salvezza del figlio suo:</w:t>
      </w:r>
    </w:p>
    <w:p w:rsidR="00BB4CFE" w:rsidRPr="00D82A8C" w:rsidRDefault="00BB4CFE" w:rsidP="00BB4CF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BB4CFE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4CFE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4CFE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4CFE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4CFE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4CFE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4CFE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Ascoltavano </w:t>
      </w:r>
      <w:proofErr w:type="spellStart"/>
      <w:r w:rsidRPr="00D82A8C">
        <w:rPr>
          <w:rFonts w:ascii="Times New Roman" w:eastAsia="Calibri" w:hAnsi="Times New Roman" w:cs="Times New Roman"/>
          <w:sz w:val="20"/>
          <w:szCs w:val="20"/>
        </w:rPr>
        <w:t>Barnaba</w:t>
      </w:r>
      <w:proofErr w:type="spellEnd"/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e Paolo riferire quanti prodigi per mezzo loro * Dio aveva compiuto tra i pagani. 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BB4CFE" w:rsidRPr="00D82A8C" w:rsidRDefault="00BB4CFE" w:rsidP="00BB4C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Dio, che hai associato san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alla predicazione dei tuoi apostoli, fa’ che lo raggiungiamo un giorno in cielo, noi che oggi ne celebriamo la memoria. Per Gesù Cristo, tuo Figlio, nostro Signore e nostro Dio, che vive e regna con te, nell’unità dello Spirito santo, per tutti i secoli dei secoli.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I meriti di san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generoso ministro del vangelo, ci aiutino, o Dio, a perseverare senza incertezze nella professione della vera fede e a glorificare il nome cristiano con la santità della vita. Per Cristo nostro Signore.</w:t>
      </w: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4CFE" w:rsidRPr="00D82A8C" w:rsidRDefault="00BB4CFE" w:rsidP="00BB4C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Inno come ai Primi Vespri</w:t>
      </w:r>
    </w:p>
    <w:p w:rsidR="00E54C1D" w:rsidRDefault="00E54C1D"/>
    <w:p w:rsidR="00BB4CFE" w:rsidRDefault="00BB4CFE"/>
    <w:p w:rsidR="00BB4CFE" w:rsidRDefault="00BB4CFE" w:rsidP="00BB4C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BB4CFE" w:rsidRDefault="00BB4CFE" w:rsidP="00BB4C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3B1E" w:rsidRPr="00D82A8C" w:rsidRDefault="00A03B1E" w:rsidP="00A03B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Rito della Luce come nel comune degli apostoli.</w:t>
      </w:r>
    </w:p>
    <w:p w:rsidR="00A03B1E" w:rsidRPr="00D82A8C" w:rsidRDefault="00A03B1E" w:rsidP="00A03B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Inno come ai Primi Vespri.</w:t>
      </w:r>
    </w:p>
    <w:p w:rsidR="00A03B1E" w:rsidRPr="00D82A8C" w:rsidRDefault="00A03B1E" w:rsidP="00A03B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Salmodia come nel comune degli apostoli.</w:t>
      </w:r>
    </w:p>
    <w:p w:rsidR="00A03B1E" w:rsidRPr="00D82A8C" w:rsidRDefault="00A03B1E" w:rsidP="00A03B1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Il resto come ai Primi Vespri.</w:t>
      </w:r>
    </w:p>
    <w:p w:rsidR="00BB4CFE" w:rsidRDefault="00BB4CFE"/>
    <w:sectPr w:rsidR="00BB4CFE" w:rsidSect="00E54C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BB4CFE"/>
    <w:rsid w:val="00A03B1E"/>
    <w:rsid w:val="00BB4CFE"/>
    <w:rsid w:val="00E54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4C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BB4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BB4CF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BB4CFE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1097</Words>
  <Characters>6256</Characters>
  <Application>Microsoft Office Word</Application>
  <DocSecurity>0</DocSecurity>
  <Lines>52</Lines>
  <Paragraphs>14</Paragraphs>
  <ScaleCrop>false</ScaleCrop>
  <Company/>
  <LinksUpToDate>false</LinksUpToDate>
  <CharactersWithSpaces>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2013-01-04T09:13:00Z</dcterms:created>
  <dcterms:modified xsi:type="dcterms:W3CDTF">2013-01-04T09:15:00Z</dcterms:modified>
</cp:coreProperties>
</file>