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E6E" w:rsidRPr="005E0ADF" w:rsidRDefault="00AD3E6E" w:rsidP="00AD3E6E">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30 novembre</w:t>
      </w:r>
    </w:p>
    <w:p w:rsidR="00AD3E6E" w:rsidRPr="005E0ADF" w:rsidRDefault="00AD3E6E" w:rsidP="00AD3E6E">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SANT’ANDREA, APOSTOLO</w:t>
      </w:r>
    </w:p>
    <w:p w:rsidR="00AD3E6E" w:rsidRPr="005E0ADF" w:rsidRDefault="00AD3E6E" w:rsidP="00AD3E6E">
      <w:pPr>
        <w:spacing w:after="0" w:line="240" w:lineRule="auto"/>
        <w:jc w:val="center"/>
        <w:rPr>
          <w:rFonts w:ascii="Times New Roman" w:hAnsi="Times New Roman" w:cs="Times New Roman"/>
          <w:b/>
          <w:sz w:val="20"/>
          <w:szCs w:val="20"/>
        </w:rPr>
      </w:pPr>
    </w:p>
    <w:p w:rsidR="00AD3E6E" w:rsidRPr="005E0ADF" w:rsidRDefault="00AD3E6E" w:rsidP="00AD3E6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Festa</w:t>
      </w:r>
    </w:p>
    <w:p w:rsidR="00AD3E6E" w:rsidRPr="005E0ADF" w:rsidRDefault="00AD3E6E" w:rsidP="00AD3E6E">
      <w:pPr>
        <w:spacing w:after="0" w:line="240" w:lineRule="auto"/>
        <w:jc w:val="center"/>
        <w:rPr>
          <w:rFonts w:ascii="Times New Roman" w:hAnsi="Times New Roman" w:cs="Times New Roman"/>
          <w:color w:val="FF0000"/>
          <w:sz w:val="20"/>
          <w:szCs w:val="20"/>
        </w:rPr>
      </w:pP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degli apostoli</w:t>
      </w:r>
    </w:p>
    <w:p w:rsidR="00AD3E6E" w:rsidRPr="005E0ADF" w:rsidRDefault="00AD3E6E" w:rsidP="00AD3E6E">
      <w:pPr>
        <w:spacing w:after="0" w:line="240" w:lineRule="auto"/>
        <w:rPr>
          <w:rFonts w:ascii="Times New Roman" w:hAnsi="Times New Roman" w:cs="Times New Roman"/>
          <w:color w:val="FF0000"/>
          <w:sz w:val="20"/>
          <w:szCs w:val="20"/>
        </w:rPr>
      </w:pPr>
    </w:p>
    <w:p w:rsidR="00AD3E6E" w:rsidRPr="005E0ADF" w:rsidRDefault="00AD3E6E" w:rsidP="00AD3E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PRIMI VESPRI</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Chi mi segue, ha già vinto le tenebre:</w:t>
      </w: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per una strada sicura cammina.</w:t>
      </w:r>
    </w:p>
    <w:p w:rsidR="00AD3E6E" w:rsidRPr="005E0ADF" w:rsidRDefault="00AD3E6E" w:rsidP="00AD3E6E">
      <w:pPr>
        <w:spacing w:after="0" w:line="240" w:lineRule="auto"/>
        <w:ind w:firstLine="284"/>
        <w:outlineLvl w:val="0"/>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Egli avrà la luce della vita</w:t>
      </w:r>
    </w:p>
    <w:p w:rsidR="00AD3E6E" w:rsidRPr="005E0ADF" w:rsidRDefault="00AD3E6E" w:rsidP="00AD3E6E">
      <w:pPr>
        <w:spacing w:after="0" w:line="240" w:lineRule="auto"/>
        <w:ind w:firstLine="284"/>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 dice il Signore -.</w:t>
      </w:r>
    </w:p>
    <w:p w:rsidR="00AD3E6E" w:rsidRPr="00AD3E6E" w:rsidRDefault="00AD3E6E" w:rsidP="00AD3E6E">
      <w:pPr>
        <w:spacing w:after="0" w:line="240" w:lineRule="auto"/>
        <w:rPr>
          <w:rFonts w:ascii="Times New Roman" w:eastAsia="Calibri" w:hAnsi="Times New Roman" w:cs="Times New Roman"/>
          <w:color w:val="000000"/>
          <w:sz w:val="14"/>
          <w:szCs w:val="20"/>
        </w:rPr>
      </w:pP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Se custodirà la mia parola,</w:t>
      </w: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non gusterà la morte.</w:t>
      </w:r>
    </w:p>
    <w:p w:rsidR="00AD3E6E" w:rsidRPr="005E0ADF" w:rsidRDefault="00AD3E6E" w:rsidP="00AD3E6E">
      <w:pPr>
        <w:spacing w:after="0" w:line="240" w:lineRule="auto"/>
        <w:ind w:firstLine="284"/>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Egli avrà la luce della vita</w:t>
      </w:r>
    </w:p>
    <w:p w:rsidR="00AD3E6E" w:rsidRPr="005E0ADF" w:rsidRDefault="00AD3E6E" w:rsidP="00AD3E6E">
      <w:pPr>
        <w:spacing w:after="0" w:line="240" w:lineRule="auto"/>
        <w:ind w:firstLine="284"/>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 dice il Signore -.</w:t>
      </w:r>
    </w:p>
    <w:p w:rsidR="00AD3E6E" w:rsidRPr="00AD3E6E" w:rsidRDefault="00AD3E6E" w:rsidP="00AD3E6E">
      <w:pPr>
        <w:spacing w:after="0" w:line="240" w:lineRule="auto"/>
        <w:rPr>
          <w:rFonts w:ascii="Times New Roman" w:eastAsia="Calibri" w:hAnsi="Times New Roman" w:cs="Times New Roman"/>
          <w:color w:val="000000"/>
          <w:sz w:val="14"/>
          <w:szCs w:val="20"/>
        </w:rPr>
      </w:pP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Chi mi segue, ha già vinto le tenebre:</w:t>
      </w:r>
    </w:p>
    <w:p w:rsidR="00AD3E6E" w:rsidRPr="005E0ADF" w:rsidRDefault="00AD3E6E" w:rsidP="00AD3E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per una strada sicura cammina.</w:t>
      </w:r>
    </w:p>
    <w:p w:rsidR="00AD3E6E" w:rsidRPr="005E0ADF" w:rsidRDefault="00AD3E6E" w:rsidP="00AD3E6E">
      <w:pPr>
        <w:spacing w:after="0" w:line="240" w:lineRule="auto"/>
        <w:ind w:firstLine="284"/>
        <w:outlineLvl w:val="0"/>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Egli avrà la luce della vita</w:t>
      </w:r>
    </w:p>
    <w:p w:rsidR="00AD3E6E" w:rsidRPr="005E0ADF" w:rsidRDefault="00AD3E6E" w:rsidP="00AD3E6E">
      <w:pPr>
        <w:spacing w:after="0" w:line="240" w:lineRule="auto"/>
        <w:ind w:firstLine="284"/>
        <w:rPr>
          <w:rFonts w:ascii="Times New Roman" w:hAnsi="Times New Roman" w:cs="Times New Roman"/>
          <w:color w:val="000000"/>
          <w:sz w:val="20"/>
          <w:szCs w:val="20"/>
        </w:rPr>
      </w:pPr>
      <w:r w:rsidRPr="005E0ADF">
        <w:rPr>
          <w:rFonts w:ascii="Times New Roman" w:eastAsia="Calibri" w:hAnsi="Times New Roman" w:cs="Times New Roman"/>
          <w:color w:val="000000"/>
          <w:sz w:val="20"/>
          <w:szCs w:val="20"/>
        </w:rPr>
        <w:t>- dice il Signore -.</w:t>
      </w:r>
    </w:p>
    <w:p w:rsidR="00AD3E6E" w:rsidRPr="005E0ADF" w:rsidRDefault="00AD3E6E" w:rsidP="00AD3E6E">
      <w:pPr>
        <w:spacing w:after="0" w:line="240" w:lineRule="auto"/>
        <w:ind w:left="567" w:hanging="567"/>
        <w:rPr>
          <w:rFonts w:ascii="Times New Roman" w:hAnsi="Times New Roman" w:cs="Times New Roman"/>
          <w:sz w:val="20"/>
          <w:szCs w:val="20"/>
        </w:rPr>
      </w:pPr>
    </w:p>
    <w:p w:rsidR="00AD3E6E" w:rsidRPr="005E0ADF" w:rsidRDefault="00AD3E6E" w:rsidP="00AD3E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pescatore di Galilea,</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obbediente al comando di Cristo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getta le reti e salvaci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dall’onda fatale del mondo.</w:t>
      </w:r>
    </w:p>
    <w:p w:rsidR="00AD3E6E" w:rsidRPr="00AD3E6E" w:rsidRDefault="00AD3E6E" w:rsidP="00AD3E6E">
      <w:pPr>
        <w:spacing w:after="0" w:line="240" w:lineRule="auto"/>
        <w:rPr>
          <w:rFonts w:ascii="Times New Roman" w:hAnsi="Times New Roman" w:cs="Times New Roman"/>
          <w:sz w:val="14"/>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Andrea e Pietro, fratelli,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nati alla terra da un’unica madre,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nati ambedue dalla croce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alla gloria del cielo!</w:t>
      </w:r>
    </w:p>
    <w:p w:rsidR="00AD3E6E" w:rsidRPr="00AD3E6E" w:rsidRDefault="00AD3E6E" w:rsidP="00AD3E6E">
      <w:pPr>
        <w:spacing w:after="0" w:line="240" w:lineRule="auto"/>
        <w:rPr>
          <w:rFonts w:ascii="Times New Roman" w:hAnsi="Times New Roman" w:cs="Times New Roman"/>
          <w:sz w:val="14"/>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Identica è la stirpe,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comune la vittoria,</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 tu precedi Simone,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primo tra i chiamati dal Signore.</w:t>
      </w:r>
    </w:p>
    <w:p w:rsidR="00AD3E6E" w:rsidRPr="00AD3E6E" w:rsidRDefault="00AD3E6E" w:rsidP="00AD3E6E">
      <w:pPr>
        <w:spacing w:after="0" w:line="240" w:lineRule="auto"/>
        <w:rPr>
          <w:rFonts w:ascii="Times New Roman" w:hAnsi="Times New Roman" w:cs="Times New Roman"/>
          <w:sz w:val="14"/>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Pietro, pastore supremo,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sapientemente guida tu le Chiese: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conserva i greggi nella vera fede,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verso la vera vita.</w:t>
      </w:r>
    </w:p>
    <w:p w:rsidR="00AD3E6E" w:rsidRPr="00AD3E6E" w:rsidRDefault="00AD3E6E" w:rsidP="00AD3E6E">
      <w:pPr>
        <w:spacing w:after="0" w:line="240" w:lineRule="auto"/>
        <w:rPr>
          <w:rFonts w:ascii="Times New Roman" w:hAnsi="Times New Roman" w:cs="Times New Roman"/>
          <w:sz w:val="14"/>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Gesù Signore, che primo ti ha amato,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dilati in noi l’amore: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la lode dell’unico Dio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canteremo nei secoli.</w:t>
      </w:r>
    </w:p>
    <w:p w:rsidR="00AD3E6E" w:rsidRPr="00AD3E6E" w:rsidRDefault="00AD3E6E" w:rsidP="00AD3E6E">
      <w:pPr>
        <w:spacing w:after="0" w:line="240" w:lineRule="auto"/>
        <w:ind w:left="567" w:hanging="567"/>
        <w:rPr>
          <w:rFonts w:ascii="Times New Roman" w:hAnsi="Times New Roman" w:cs="Times New Roman"/>
          <w:sz w:val="14"/>
          <w:szCs w:val="20"/>
        </w:rPr>
      </w:pPr>
    </w:p>
    <w:p w:rsidR="00AD3E6E" w:rsidRPr="005E0ADF" w:rsidRDefault="00AD3E6E" w:rsidP="00AD3E6E">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RESPONSORIO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Mentre camminava lungo il mare di Galilea,</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Signore vide Pietro e Andrea</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gettavano in mare le reti.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Li chiamò a sé, dicendo: “Seguitemi: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io vi farò pescatori di uomini”.</w:t>
      </w:r>
    </w:p>
    <w:p w:rsidR="00AD3E6E" w:rsidRPr="00AD3E6E" w:rsidRDefault="00AD3E6E" w:rsidP="00AD3E6E">
      <w:pPr>
        <w:spacing w:after="0" w:line="240" w:lineRule="auto"/>
        <w:rPr>
          <w:rFonts w:ascii="Times New Roman" w:hAnsi="Times New Roman" w:cs="Times New Roman"/>
          <w:sz w:val="14"/>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o Dio, il mio grido,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sii attento alla mia preghiera.</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Li chiamò a sé, dicendo: “Seguitemi: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io vi farò pescatori di uomini”.</w:t>
      </w:r>
    </w:p>
    <w:p w:rsidR="00AD3E6E" w:rsidRPr="005E0ADF" w:rsidRDefault="00AD3E6E" w:rsidP="00AD3E6E">
      <w:pPr>
        <w:spacing w:after="0" w:line="240" w:lineRule="auto"/>
        <w:ind w:left="567" w:hanging="567"/>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NOTIZIA DEL SANTO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Andrea era originario di </w:t>
      </w:r>
      <w:proofErr w:type="spellStart"/>
      <w:r w:rsidRPr="005E0ADF">
        <w:rPr>
          <w:rFonts w:ascii="Times New Roman" w:hAnsi="Times New Roman" w:cs="Times New Roman"/>
          <w:sz w:val="20"/>
          <w:szCs w:val="20"/>
        </w:rPr>
        <w:t>Betsaida</w:t>
      </w:r>
      <w:proofErr w:type="spellEnd"/>
      <w:r w:rsidRPr="005E0ADF">
        <w:rPr>
          <w:rFonts w:ascii="Times New Roman" w:hAnsi="Times New Roman" w:cs="Times New Roman"/>
          <w:sz w:val="20"/>
          <w:szCs w:val="20"/>
        </w:rPr>
        <w:t xml:space="preserve">, sul lago di </w:t>
      </w:r>
      <w:proofErr w:type="spellStart"/>
      <w:r w:rsidRPr="005E0ADF">
        <w:rPr>
          <w:rFonts w:ascii="Times New Roman" w:hAnsi="Times New Roman" w:cs="Times New Roman"/>
          <w:sz w:val="20"/>
          <w:szCs w:val="20"/>
        </w:rPr>
        <w:t>Genezaret</w:t>
      </w:r>
      <w:proofErr w:type="spellEnd"/>
      <w:r w:rsidRPr="005E0ADF">
        <w:rPr>
          <w:rFonts w:ascii="Times New Roman" w:hAnsi="Times New Roman" w:cs="Times New Roman"/>
          <w:sz w:val="20"/>
          <w:szCs w:val="20"/>
        </w:rPr>
        <w:t xml:space="preserve">. Divenne discepolo di Giovanni il Battista, dal quale udì la proclamazione di Gesù come dell’”Agnello di Dio”. Subito volle conoscere da vicino il nuovo Maestro, persuadendo poi anche il fratello Simone a incontrare il Messia. Scelto a far parte dei dodici, Andrea, unitamente a Simone e ai figli di </w:t>
      </w:r>
      <w:proofErr w:type="spellStart"/>
      <w:r w:rsidRPr="005E0ADF">
        <w:rPr>
          <w:rFonts w:ascii="Times New Roman" w:hAnsi="Times New Roman" w:cs="Times New Roman"/>
          <w:sz w:val="20"/>
          <w:szCs w:val="20"/>
        </w:rPr>
        <w:t>Zebedeo</w:t>
      </w:r>
      <w:proofErr w:type="spellEnd"/>
      <w:r w:rsidRPr="005E0ADF">
        <w:rPr>
          <w:rFonts w:ascii="Times New Roman" w:hAnsi="Times New Roman" w:cs="Times New Roman"/>
          <w:sz w:val="20"/>
          <w:szCs w:val="20"/>
        </w:rPr>
        <w:t>, lasciò il mestiere di pescatore e si pose al seguito di Gesù.</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lui a indicare il ragazzo che aveva i pochi pani e i pochi pesci, che furono moltiplicati. Sollecitato da Filippo, trasmise la richiesta di alcuni pagani che desideravano parlare col Signore.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Dopo la Pentecoste predicò il vangelo in diverse regioni. Secondo antichissime tradizioni concluse in </w:t>
      </w:r>
      <w:proofErr w:type="spellStart"/>
      <w:r w:rsidRPr="005E0ADF">
        <w:rPr>
          <w:rFonts w:ascii="Times New Roman" w:hAnsi="Times New Roman" w:cs="Times New Roman"/>
          <w:sz w:val="20"/>
          <w:szCs w:val="20"/>
        </w:rPr>
        <w:t>Acaia</w:t>
      </w:r>
      <w:proofErr w:type="spellEnd"/>
      <w:r w:rsidRPr="005E0ADF">
        <w:rPr>
          <w:rFonts w:ascii="Times New Roman" w:hAnsi="Times New Roman" w:cs="Times New Roman"/>
          <w:sz w:val="20"/>
          <w:szCs w:val="20"/>
        </w:rPr>
        <w:t xml:space="preserve"> la sua giornata terrena col martirio della croce.</w:t>
      </w:r>
    </w:p>
    <w:p w:rsidR="00AD3E6E" w:rsidRPr="005E0ADF" w:rsidRDefault="00AD3E6E" w:rsidP="00AD3E6E">
      <w:pPr>
        <w:spacing w:after="0" w:line="240" w:lineRule="auto"/>
        <w:ind w:left="567" w:hanging="567"/>
        <w:rPr>
          <w:rFonts w:ascii="Times New Roman" w:hAnsi="Times New Roman" w:cs="Times New Roman"/>
          <w:b/>
          <w:color w:val="FF0000"/>
          <w:sz w:val="20"/>
          <w:szCs w:val="20"/>
        </w:rPr>
      </w:pPr>
    </w:p>
    <w:p w:rsidR="00AD3E6E" w:rsidRPr="005E0ADF" w:rsidRDefault="00AD3E6E" w:rsidP="00AD3E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AD3E6E" w:rsidRPr="005E0ADF" w:rsidRDefault="00AD3E6E" w:rsidP="00AD3E6E">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Un uomo giusto, un amico di Dio, * viene condotto alla morte.</w:t>
      </w:r>
    </w:p>
    <w:p w:rsidR="00AD3E6E" w:rsidRPr="00AD3E6E" w:rsidRDefault="00AD3E6E" w:rsidP="00AD3E6E">
      <w:pPr>
        <w:spacing w:after="0" w:line="240" w:lineRule="auto"/>
        <w:jc w:val="center"/>
        <w:rPr>
          <w:rFonts w:ascii="Times New Roman" w:hAnsi="Times New Roman" w:cs="Times New Roman"/>
          <w:b/>
          <w:color w:val="FF0000"/>
          <w:sz w:val="16"/>
          <w:szCs w:val="20"/>
        </w:rPr>
      </w:pPr>
    </w:p>
    <w:p w:rsidR="00AD3E6E" w:rsidRPr="005E0ADF" w:rsidRDefault="00AD3E6E" w:rsidP="00AD3E6E">
      <w:pPr>
        <w:spacing w:after="0" w:line="240" w:lineRule="auto"/>
        <w:jc w:val="center"/>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 115</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Ho creduto anche quando dicevo: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«Sono troppo infelice».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Ho detto con sgomento: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«Ogni uomo è inganno».</w:t>
      </w:r>
    </w:p>
    <w:p w:rsidR="00AD3E6E" w:rsidRPr="00AD3E6E" w:rsidRDefault="00AD3E6E" w:rsidP="00AD3E6E">
      <w:pPr>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cosa renderò al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 quanto mi ha dato?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Alzerò il calice della salvezza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invocherò il nome del Signore.</w:t>
      </w:r>
    </w:p>
    <w:p w:rsidR="00AD3E6E" w:rsidRPr="00AD3E6E" w:rsidRDefault="00AD3E6E" w:rsidP="00AD3E6E">
      <w:pPr>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Adempirò i miei voti al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davanti a tutto il suo popolo.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Preziosa agli occhi del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è la morte dei suoi fedeli.</w:t>
      </w:r>
    </w:p>
    <w:p w:rsidR="00AD3E6E" w:rsidRPr="00AD3E6E" w:rsidRDefault="00AD3E6E" w:rsidP="00AD3E6E">
      <w:pPr>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Sì, io sono il tuo servo,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io sono tuo servo,</w:t>
      </w:r>
      <w:r>
        <w:rPr>
          <w:rFonts w:ascii="Times New Roman" w:hAnsi="Times New Roman" w:cs="Times New Roman"/>
          <w:sz w:val="20"/>
          <w:szCs w:val="20"/>
        </w:rPr>
        <w:t xml:space="preserve"> </w:t>
      </w:r>
      <w:r w:rsidRPr="005E0ADF">
        <w:rPr>
          <w:rFonts w:ascii="Times New Roman" w:hAnsi="Times New Roman" w:cs="Times New Roman"/>
          <w:sz w:val="20"/>
          <w:szCs w:val="20"/>
        </w:rPr>
        <w:t>figlio della tua ancella;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hai spezzato le mie catene.</w:t>
      </w:r>
    </w:p>
    <w:p w:rsidR="00AD3E6E" w:rsidRPr="00AD3E6E" w:rsidRDefault="00AD3E6E" w:rsidP="00AD3E6E">
      <w:pPr>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te offrirò sacrifici di lode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invocherò il nome del Signore.</w:t>
      </w:r>
    </w:p>
    <w:p w:rsidR="00AD3E6E" w:rsidRPr="00AD3E6E" w:rsidRDefault="00AD3E6E" w:rsidP="00AD3E6E">
      <w:pPr>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Adempirò i miei voti al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davanti a tutto il suo popolo,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negli atri della casa del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in mezzo a te, Gerusalemme.</w:t>
      </w:r>
    </w:p>
    <w:p w:rsidR="00AD3E6E" w:rsidRPr="00AD3E6E" w:rsidRDefault="00AD3E6E" w:rsidP="00AD3E6E">
      <w:pPr>
        <w:tabs>
          <w:tab w:val="left" w:pos="284"/>
          <w:tab w:val="left" w:pos="567"/>
          <w:tab w:val="left" w:pos="851"/>
        </w:tabs>
        <w:spacing w:after="0" w:line="240" w:lineRule="auto"/>
        <w:rPr>
          <w:rFonts w:ascii="Times New Roman" w:hAnsi="Times New Roman" w:cs="Times New Roman"/>
          <w:sz w:val="16"/>
          <w:szCs w:val="20"/>
        </w:rPr>
      </w:pPr>
    </w:p>
    <w:p w:rsidR="00AD3E6E" w:rsidRPr="005E0ADF" w:rsidRDefault="00AD3E6E" w:rsidP="00AD3E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AD3E6E">
        <w:rPr>
          <w:color w:val="000000"/>
          <w:sz w:val="16"/>
        </w:rPr>
        <w:br/>
      </w:r>
      <w:r w:rsidRPr="005E0ADF">
        <w:rPr>
          <w:color w:val="000000"/>
        </w:rPr>
        <w:t>voi che state nella casa del Signore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AD3E6E">
        <w:rPr>
          <w:color w:val="000000"/>
          <w:sz w:val="16"/>
        </w:rPr>
        <w:br/>
      </w:r>
      <w:r w:rsidRPr="005E0ADF">
        <w:rPr>
          <w:color w:val="000000"/>
        </w:rPr>
        <w:t>Alzate le mani verso il tempio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AD3E6E">
        <w:rPr>
          <w:color w:val="000000"/>
          <w:sz w:val="16"/>
        </w:rPr>
        <w:br/>
      </w:r>
      <w:r w:rsidRPr="005E0ADF">
        <w:rPr>
          <w:color w:val="000000"/>
        </w:rPr>
        <w:t xml:space="preserve">Da Sion ti benedica il Signore, *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AD3E6E" w:rsidRPr="00AD3E6E" w:rsidRDefault="00AD3E6E" w:rsidP="00AD3E6E">
      <w:pPr>
        <w:tabs>
          <w:tab w:val="left" w:pos="284"/>
          <w:tab w:val="left" w:pos="567"/>
          <w:tab w:val="left" w:pos="851"/>
        </w:tabs>
        <w:spacing w:after="0" w:line="240" w:lineRule="auto"/>
        <w:rPr>
          <w:rFonts w:ascii="Times New Roman" w:hAnsi="Times New Roman" w:cs="Times New Roman"/>
          <w:sz w:val="16"/>
          <w:szCs w:val="20"/>
        </w:rPr>
      </w:pPr>
    </w:p>
    <w:p w:rsidR="00AD3E6E" w:rsidRPr="005E0ADF" w:rsidRDefault="00AD3E6E" w:rsidP="00AD3E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116</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AD3E6E">
        <w:rPr>
          <w:color w:val="000000"/>
          <w:sz w:val="16"/>
        </w:rPr>
        <w:br/>
      </w:r>
      <w:r w:rsidRPr="005E0ADF">
        <w:rPr>
          <w:color w:val="000000"/>
        </w:rPr>
        <w:t>perché forte è il suo amore per noi *</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AD3E6E" w:rsidRPr="00AD3E6E" w:rsidRDefault="00AD3E6E" w:rsidP="00AD3E6E">
      <w:pPr>
        <w:tabs>
          <w:tab w:val="left" w:pos="284"/>
          <w:tab w:val="left" w:pos="567"/>
          <w:tab w:val="left" w:pos="851"/>
        </w:tabs>
        <w:spacing w:after="0" w:line="240" w:lineRule="auto"/>
        <w:rPr>
          <w:rFonts w:ascii="Times New Roman" w:hAnsi="Times New Roman" w:cs="Times New Roman"/>
          <w:sz w:val="16"/>
          <w:szCs w:val="20"/>
        </w:rPr>
      </w:pPr>
    </w:p>
    <w:p w:rsidR="00AD3E6E" w:rsidRPr="005E0ADF" w:rsidRDefault="00AD3E6E" w:rsidP="00AD3E6E">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AD3E6E" w:rsidRPr="00AD3E6E" w:rsidRDefault="00AD3E6E" w:rsidP="00AD3E6E">
      <w:pPr>
        <w:tabs>
          <w:tab w:val="left" w:pos="284"/>
          <w:tab w:val="left" w:pos="567"/>
          <w:tab w:val="left" w:pos="851"/>
        </w:tabs>
        <w:spacing w:after="0" w:line="240" w:lineRule="auto"/>
        <w:rPr>
          <w:rFonts w:ascii="Times New Roman" w:hAnsi="Times New Roman" w:cs="Times New Roman"/>
          <w:sz w:val="16"/>
          <w:szCs w:val="20"/>
        </w:rPr>
      </w:pPr>
    </w:p>
    <w:p w:rsidR="00AD3E6E" w:rsidRPr="005E0ADF" w:rsidRDefault="00AD3E6E" w:rsidP="00AD3E6E">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Un uomo giusto, un amico di Dio, * viene condotto alla morte.</w:t>
      </w: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PRIMA ORAZIONE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onnipotente, esaudisci la nostra preghiera nella festa dell’apostolo sant’Andrea; egli, che fu annunziatore del vangelo e maestro della tua Chiesa, sia sempre nostro intercessore nel regno eterno. Per Gesù Cristo, tuo Figlio, nostro Signore e nostro Dio, che vive e regna con te, nell’unità dello Spirito santo, per tutti i secoli dei secoli.</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AD3E6E" w:rsidRPr="005E0ADF"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Accogli, o croce santa, chi per amore di Dio a te con umile cuore si affida; * accogli il discepolo di Cristo Signore che fu confitto in te.</w:t>
      </w:r>
    </w:p>
    <w:p w:rsidR="00AD3E6E" w:rsidRPr="005E0ADF" w:rsidRDefault="00AD3E6E" w:rsidP="00AD3E6E">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AD3E6E" w:rsidRPr="005E0ADF"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onnipotente, donaci di trovare e di seguire il Salvatore, come l’apostolo Andrea, che, da lui chiamato, abbandonò ogni cosa del mondo per servire Gesù Cristo, che vive e regna nei secoli dei secoli.</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 SANTO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Davanti al suo tormento così gridò l’Apostolo: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“O croce benedetta, da quanto tempo mi aspetti!</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Ecco, i discepolo del Crocifisso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ti saluta e ti abbraccia”.</w:t>
      </w:r>
    </w:p>
    <w:p w:rsidR="00AD3E6E" w:rsidRPr="005E0ADF" w:rsidRDefault="00AD3E6E" w:rsidP="00AD3E6E">
      <w:pPr>
        <w:pStyle w:val="NormaleWeb"/>
        <w:spacing w:before="0" w:beforeAutospacing="0" w:after="0" w:afterAutospacing="0"/>
        <w:rPr>
          <w:color w:val="000000"/>
        </w:rPr>
      </w:pPr>
      <w:r w:rsidRPr="005E0ADF">
        <w:rPr>
          <w:color w:val="000000"/>
        </w:rPr>
        <w:tab/>
        <w:t>Gloria al Padre e al Figlio</w:t>
      </w:r>
    </w:p>
    <w:p w:rsidR="00AD3E6E" w:rsidRPr="005E0ADF" w:rsidRDefault="00AD3E6E" w:rsidP="00AD3E6E">
      <w:pPr>
        <w:pStyle w:val="NormaleWeb"/>
        <w:spacing w:before="0" w:beforeAutospacing="0" w:after="0" w:afterAutospacing="0"/>
        <w:rPr>
          <w:color w:val="000000"/>
        </w:rPr>
      </w:pPr>
      <w:r w:rsidRPr="005E0ADF">
        <w:rPr>
          <w:color w:val="000000"/>
        </w:rPr>
        <w:tab/>
        <w:t>e allo Spirito santo.</w:t>
      </w:r>
    </w:p>
    <w:p w:rsidR="00AD3E6E" w:rsidRPr="005E0ADF" w:rsidRDefault="00AD3E6E" w:rsidP="00AD3E6E">
      <w:pPr>
        <w:pStyle w:val="NormaleWeb"/>
        <w:spacing w:before="0" w:beforeAutospacing="0" w:after="0" w:afterAutospacing="0"/>
        <w:rPr>
          <w:color w:val="000000"/>
        </w:rPr>
      </w:pPr>
      <w:r w:rsidRPr="005E0ADF">
        <w:rPr>
          <w:color w:val="000000"/>
        </w:rPr>
        <w:tab/>
        <w:t>Come era nel principio e ora e sempre</w:t>
      </w:r>
    </w:p>
    <w:p w:rsidR="00AD3E6E" w:rsidRPr="005E0ADF" w:rsidRDefault="00AD3E6E" w:rsidP="00AD3E6E">
      <w:pPr>
        <w:pStyle w:val="NormaleWeb"/>
        <w:spacing w:before="0" w:beforeAutospacing="0" w:after="0" w:afterAutospacing="0"/>
        <w:rPr>
          <w:color w:val="000000"/>
        </w:rPr>
      </w:pPr>
      <w:r w:rsidRPr="005E0ADF">
        <w:rPr>
          <w:color w:val="000000"/>
        </w:rPr>
        <w:tab/>
        <w:t>nei secoli dei secoli. Amen.</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Davanti al suo tormento così gridò l’Apostolo: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“O croce benedetta, da quanto tempo mi aspetti!</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Ecco, i discepolo del Crocifisso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ti saluta e ti abbraccia”.</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p>
    <w:p w:rsidR="00AD3E6E" w:rsidRPr="005E0ADF" w:rsidRDefault="00AD3E6E" w:rsidP="00AD3E6E">
      <w:pPr>
        <w:pStyle w:val="NormaleWeb"/>
        <w:tabs>
          <w:tab w:val="left" w:pos="284"/>
          <w:tab w:val="left" w:pos="567"/>
          <w:tab w:val="left" w:pos="851"/>
        </w:tabs>
        <w:spacing w:before="0" w:beforeAutospacing="0" w:after="0" w:afterAutospacing="0"/>
        <w:rPr>
          <w:b/>
          <w:color w:val="FF0000"/>
        </w:rPr>
      </w:pPr>
      <w:r w:rsidRPr="005E0ADF">
        <w:rPr>
          <w:b/>
          <w:color w:val="FF0000"/>
        </w:rPr>
        <w:t>Orazione</w:t>
      </w:r>
    </w:p>
    <w:p w:rsidR="00AD3E6E" w:rsidRPr="005E0ADF" w:rsidRDefault="00AD3E6E" w:rsidP="00AD3E6E">
      <w:pPr>
        <w:pStyle w:val="NormaleWeb"/>
        <w:tabs>
          <w:tab w:val="left" w:pos="284"/>
          <w:tab w:val="left" w:pos="567"/>
          <w:tab w:val="left" w:pos="851"/>
        </w:tabs>
        <w:spacing w:before="0" w:beforeAutospacing="0" w:after="0" w:afterAutospacing="0"/>
        <w:jc w:val="both"/>
      </w:pPr>
      <w:r w:rsidRPr="005E0ADF">
        <w:t xml:space="preserve">Dio, che hai guidato Andrea a riconoscere, primo tra gli apostoli, l’Agnello della nostra salvezza, concedi a noi di percorrere l’aspro cammino della croce fino alla vita eterna e alla gloria. Per Cristo nostro Signore. </w:t>
      </w:r>
    </w:p>
    <w:p w:rsidR="00AD3E6E" w:rsidRPr="005E0ADF" w:rsidRDefault="00AD3E6E" w:rsidP="00AD3E6E">
      <w:pPr>
        <w:pStyle w:val="NormaleWeb"/>
        <w:tabs>
          <w:tab w:val="left" w:pos="284"/>
          <w:tab w:val="left" w:pos="567"/>
          <w:tab w:val="left" w:pos="851"/>
        </w:tabs>
        <w:spacing w:before="0" w:beforeAutospacing="0" w:after="0" w:afterAutospacing="0"/>
        <w:jc w:val="both"/>
      </w:pPr>
    </w:p>
    <w:p w:rsidR="00AD3E6E" w:rsidRPr="005E0ADF" w:rsidRDefault="00AD3E6E" w:rsidP="00AD3E6E">
      <w:pPr>
        <w:pStyle w:val="NormaleWeb"/>
        <w:tabs>
          <w:tab w:val="left" w:pos="284"/>
          <w:tab w:val="left" w:pos="567"/>
          <w:tab w:val="left" w:pos="851"/>
        </w:tabs>
        <w:spacing w:before="0" w:beforeAutospacing="0" w:after="0" w:afterAutospacing="0"/>
        <w:jc w:val="both"/>
        <w:rPr>
          <w:color w:val="FF0000"/>
        </w:rPr>
      </w:pPr>
      <w:r w:rsidRPr="005E0ADF">
        <w:rPr>
          <w:color w:val="FF0000"/>
        </w:rPr>
        <w:t>Intercessioni come nel comune degli apostoli</w:t>
      </w:r>
    </w:p>
    <w:p w:rsidR="00AD3E6E" w:rsidRPr="005E0ADF" w:rsidRDefault="00AD3E6E" w:rsidP="00AD3E6E">
      <w:pPr>
        <w:spacing w:after="0" w:line="240" w:lineRule="auto"/>
        <w:jc w:val="center"/>
        <w:rPr>
          <w:rFonts w:ascii="Times New Roman" w:hAnsi="Times New Roman" w:cs="Times New Roman"/>
          <w:b/>
          <w:color w:val="FF0000"/>
          <w:sz w:val="20"/>
          <w:szCs w:val="20"/>
        </w:rPr>
      </w:pPr>
    </w:p>
    <w:p w:rsidR="00AD3E6E" w:rsidRPr="005E0ADF" w:rsidRDefault="00AD3E6E" w:rsidP="00AD3E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DI</w:t>
      </w:r>
      <w:proofErr w:type="spellEnd"/>
      <w:r w:rsidRPr="005E0ADF">
        <w:rPr>
          <w:rFonts w:ascii="Times New Roman" w:eastAsia="Calibri" w:hAnsi="Times New Roman" w:cs="Times New Roman"/>
          <w:b/>
          <w:color w:val="FF0000"/>
          <w:sz w:val="20"/>
          <w:szCs w:val="20"/>
        </w:rPr>
        <w:t xml:space="preserve"> ZACCARIA</w:t>
      </w:r>
    </w:p>
    <w:p w:rsidR="00AD3E6E" w:rsidRPr="005E0ADF"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Salve, croce, strumento di morte, santificata dal corpo di Cristo: * prendimi a donami a lui, mio Signore e Maestro.</w:t>
      </w:r>
    </w:p>
    <w:p w:rsidR="00AD3E6E" w:rsidRPr="005E0ADF" w:rsidRDefault="00AD3E6E" w:rsidP="00AD3E6E">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AD3E6E" w:rsidRPr="005E0ADF"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AD3E6E" w:rsidRPr="005E0ADF" w:rsidRDefault="00AD3E6E" w:rsidP="00AD3E6E">
      <w:pPr>
        <w:spacing w:after="0" w:line="240" w:lineRule="auto"/>
        <w:rPr>
          <w:rFonts w:ascii="Times New Roman" w:hAnsi="Times New Roman" w:cs="Times New Roman"/>
          <w:b/>
          <w:color w:val="FF0000"/>
          <w:sz w:val="20"/>
          <w:szCs w:val="20"/>
        </w:rPr>
      </w:pPr>
    </w:p>
    <w:p w:rsidR="00AD3E6E" w:rsidRPr="005E0ADF" w:rsidRDefault="00AD3E6E" w:rsidP="00AD3E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 la preziosa intercessione dell’apostolo Andrea accordaci, Padre, la grazia di annunziare il vangelo con la parola e la vita e di condurre i fratelli al Signore Gesù, unica fonte di salvezza eterna, che vive e regna con te, nell’unità dello Spirito santo, per tutti i secoli dei secoli.</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AD3E6E"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1 </w:t>
      </w:r>
      <w:r w:rsidRPr="005E0ADF">
        <w:rPr>
          <w:rFonts w:ascii="Times New Roman" w:eastAsia="Calibri" w:hAnsi="Times New Roman" w:cs="Times New Roman"/>
          <w:sz w:val="20"/>
          <w:szCs w:val="20"/>
        </w:rPr>
        <w:t>Tra i primi che seguirono il Signore * c’era Andrea, fratello di Pietro.</w:t>
      </w:r>
    </w:p>
    <w:p w:rsidR="00AD3E6E" w:rsidRPr="00AD3E6E" w:rsidRDefault="00AD3E6E" w:rsidP="00AD3E6E">
      <w:pPr>
        <w:spacing w:after="0" w:line="240" w:lineRule="auto"/>
        <w:rPr>
          <w:rFonts w:ascii="Times New Roman" w:eastAsia="Calibri" w:hAnsi="Times New Roman" w:cs="Times New Roman"/>
          <w:color w:val="FF0000"/>
          <w:sz w:val="20"/>
          <w:szCs w:val="20"/>
        </w:rPr>
      </w:pPr>
      <w:r w:rsidRPr="00AD3E6E">
        <w:rPr>
          <w:rFonts w:ascii="Times New Roman" w:eastAsia="Calibri" w:hAnsi="Times New Roman" w:cs="Times New Roman"/>
          <w:b/>
          <w:color w:val="FF0000"/>
          <w:sz w:val="20"/>
          <w:szCs w:val="20"/>
        </w:rPr>
        <w:t>Cantico</w:t>
      </w:r>
      <w:r w:rsidRPr="00AD3E6E">
        <w:rPr>
          <w:rFonts w:ascii="Times New Roman" w:eastAsia="Calibri" w:hAnsi="Times New Roman" w:cs="Times New Roman"/>
          <w:color w:val="FF0000"/>
          <w:sz w:val="20"/>
          <w:szCs w:val="20"/>
        </w:rPr>
        <w:t xml:space="preserve">: </w:t>
      </w:r>
      <w:proofErr w:type="spellStart"/>
      <w:r w:rsidRPr="00AD3E6E">
        <w:rPr>
          <w:rFonts w:ascii="Times New Roman" w:eastAsia="Calibri" w:hAnsi="Times New Roman" w:cs="Times New Roman"/>
          <w:color w:val="FF0000"/>
          <w:sz w:val="20"/>
          <w:szCs w:val="20"/>
        </w:rPr>
        <w:t>Sap</w:t>
      </w:r>
      <w:proofErr w:type="spellEnd"/>
      <w:r w:rsidRPr="00AD3E6E">
        <w:rPr>
          <w:rFonts w:ascii="Times New Roman" w:eastAsia="Calibri" w:hAnsi="Times New Roman" w:cs="Times New Roman"/>
          <w:color w:val="FF0000"/>
          <w:sz w:val="20"/>
          <w:szCs w:val="20"/>
        </w:rPr>
        <w:t xml:space="preserve"> 10,15-21;11,1-4 come nell'Ordinario.</w:t>
      </w:r>
    </w:p>
    <w:p w:rsidR="00AD3E6E" w:rsidRPr="005E0ADF" w:rsidRDefault="00AD3E6E" w:rsidP="00AD3E6E">
      <w:pPr>
        <w:spacing w:after="0" w:line="240" w:lineRule="auto"/>
        <w:rPr>
          <w:rFonts w:ascii="Times New Roman" w:hAnsi="Times New Roman" w:cs="Times New Roman"/>
          <w:sz w:val="20"/>
          <w:szCs w:val="20"/>
        </w:rPr>
      </w:pPr>
    </w:p>
    <w:p w:rsidR="00AD3E6E" w:rsidRDefault="00AD3E6E" w:rsidP="00AD3E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2 </w:t>
      </w:r>
      <w:r w:rsidRPr="005E0ADF">
        <w:rPr>
          <w:rFonts w:ascii="Times New Roman" w:eastAsia="Calibri" w:hAnsi="Times New Roman" w:cs="Times New Roman"/>
          <w:sz w:val="20"/>
          <w:szCs w:val="20"/>
        </w:rPr>
        <w:t>Appena ti vidi, Gesù Maestro, a te mi sono dato; * ora ti voglio contemplare ancora: accogli l’anima mia.</w:t>
      </w:r>
    </w:p>
    <w:p w:rsidR="00AD3E6E" w:rsidRPr="00AD3E6E" w:rsidRDefault="00AD3E6E" w:rsidP="00AD3E6E">
      <w:pPr>
        <w:spacing w:after="0" w:line="240" w:lineRule="auto"/>
        <w:rPr>
          <w:rFonts w:ascii="Times New Roman" w:eastAsia="Calibri" w:hAnsi="Times New Roman" w:cs="Times New Roman"/>
          <w:color w:val="FF0000"/>
          <w:sz w:val="20"/>
          <w:szCs w:val="20"/>
        </w:rPr>
      </w:pPr>
      <w:r w:rsidRPr="00AD3E6E">
        <w:rPr>
          <w:rFonts w:ascii="Times New Roman" w:eastAsia="Calibri" w:hAnsi="Times New Roman" w:cs="Times New Roman"/>
          <w:b/>
          <w:color w:val="FF0000"/>
          <w:sz w:val="20"/>
          <w:szCs w:val="20"/>
        </w:rPr>
        <w:t>Salmi Laudativi</w:t>
      </w:r>
      <w:r w:rsidRPr="00AD3E6E">
        <w:rPr>
          <w:rFonts w:ascii="Times New Roman" w:eastAsia="Calibri" w:hAnsi="Times New Roman" w:cs="Times New Roman"/>
          <w:color w:val="FF0000"/>
          <w:sz w:val="20"/>
          <w:szCs w:val="20"/>
        </w:rPr>
        <w:t>: come nell'Ordinario (si può scegliere uno dei primi tre, a cui però deve sempre seguire il salmo 116)</w:t>
      </w:r>
    </w:p>
    <w:p w:rsidR="00AD3E6E" w:rsidRPr="005E0ADF" w:rsidRDefault="00AD3E6E" w:rsidP="00AD3E6E">
      <w:pPr>
        <w:spacing w:after="0" w:line="240" w:lineRule="auto"/>
        <w:rPr>
          <w:rFonts w:ascii="Times New Roman" w:eastAsia="Calibri" w:hAnsi="Times New Roman" w:cs="Times New Roman"/>
          <w:sz w:val="20"/>
          <w:szCs w:val="20"/>
        </w:rPr>
      </w:pPr>
    </w:p>
    <w:p w:rsidR="00AD3E6E" w:rsidRPr="005E0ADF" w:rsidRDefault="00AD3E6E" w:rsidP="00AD3E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diretto</w:t>
      </w:r>
    </w:p>
    <w:p w:rsidR="00AD3E6E" w:rsidRPr="005E0ADF" w:rsidRDefault="00AD3E6E" w:rsidP="00AD3E6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b/>
          <w:color w:val="FF0000"/>
          <w:sz w:val="20"/>
          <w:szCs w:val="20"/>
        </w:rPr>
        <w:t>Salmo 1</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Beato l’uomo che non segue il consiglio degli empi,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non indugia nella via dei peccatori *</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non siede in compagnia degli stolti;</w:t>
      </w:r>
    </w:p>
    <w:p w:rsidR="00AD3E6E"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lastRenderedPageBreak/>
        <w:t>ma si compiace della legge del Signore,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legge medita giorno e notte.</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Sarà come albero piantato lungo corsi d’acqua,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che darà frutto a suo tempo</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le sue foglie non cadranno mai;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riusciranno tutte le sue opere.</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così, non così gli empi: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ma come pula che il vento disperde;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perciò non reggeranno gli empi nel giudizio,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né i peccatori nell’assemblea dei giusti.</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Signore veglia sul cammino dei giusti, *</w:t>
      </w:r>
    </w:p>
    <w:p w:rsidR="00AD3E6E" w:rsidRPr="005E0ADF" w:rsidRDefault="00AD3E6E" w:rsidP="00AD3E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ma la via degli empi andrà in rovina.</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Ai tuoi fedeli, che devoti celebrano la memoria di sant’Andrea, concedi, o Dio, di crescere sempre nella conoscenza di Cristo e di seguirlo come Maestro e Signore, che vive e regna nei secoli dei secoli.</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ind w:left="567" w:hanging="567"/>
        <w:rPr>
          <w:rFonts w:ascii="Times New Roman" w:hAnsi="Times New Roman" w:cs="Times New Roman"/>
          <w:color w:val="FF0000"/>
          <w:sz w:val="20"/>
          <w:szCs w:val="20"/>
        </w:rPr>
      </w:pPr>
      <w:r w:rsidRPr="005E0ADF">
        <w:rPr>
          <w:rFonts w:ascii="Times New Roman" w:hAnsi="Times New Roman" w:cs="Times New Roman"/>
          <w:color w:val="FF0000"/>
          <w:sz w:val="20"/>
          <w:szCs w:val="20"/>
        </w:rPr>
        <w:t>Inno come ai Primi Vespri</w:t>
      </w:r>
    </w:p>
    <w:p w:rsidR="00AD3E6E" w:rsidRPr="005E0ADF" w:rsidRDefault="00AD3E6E" w:rsidP="00AD3E6E">
      <w:pPr>
        <w:spacing w:after="0" w:line="240" w:lineRule="auto"/>
        <w:ind w:left="567" w:hanging="567"/>
        <w:rPr>
          <w:rFonts w:ascii="Times New Roman" w:hAnsi="Times New Roman" w:cs="Times New Roman"/>
          <w:sz w:val="20"/>
          <w:szCs w:val="20"/>
        </w:rPr>
      </w:pPr>
    </w:p>
    <w:p w:rsidR="00AD3E6E" w:rsidRPr="005E0ADF" w:rsidRDefault="00AD3E6E" w:rsidP="00AD3E6E">
      <w:pPr>
        <w:spacing w:after="0" w:line="240" w:lineRule="auto"/>
        <w:ind w:left="567" w:hanging="567"/>
        <w:rPr>
          <w:rFonts w:ascii="Times New Roman" w:hAnsi="Times New Roman" w:cs="Times New Roman"/>
          <w:color w:val="FF0000"/>
          <w:sz w:val="20"/>
          <w:szCs w:val="20"/>
        </w:rPr>
      </w:pPr>
      <w:r w:rsidRPr="005E0ADF">
        <w:rPr>
          <w:rFonts w:ascii="Times New Roman" w:hAnsi="Times New Roman" w:cs="Times New Roman"/>
          <w:color w:val="FF0000"/>
          <w:sz w:val="20"/>
          <w:szCs w:val="20"/>
        </w:rPr>
        <w:t>Acclamazioni come nel comune degli apostoli</w:t>
      </w:r>
    </w:p>
    <w:p w:rsidR="00AD3E6E" w:rsidRPr="005E0ADF" w:rsidRDefault="00AD3E6E" w:rsidP="00AD3E6E">
      <w:pPr>
        <w:spacing w:after="0" w:line="240" w:lineRule="auto"/>
        <w:jc w:val="center"/>
        <w:rPr>
          <w:rFonts w:ascii="Times New Roman" w:hAnsi="Times New Roman" w:cs="Times New Roman"/>
          <w:b/>
          <w:color w:val="FF0000"/>
          <w:sz w:val="20"/>
          <w:szCs w:val="20"/>
        </w:rPr>
      </w:pPr>
    </w:p>
    <w:p w:rsidR="00AD3E6E" w:rsidRPr="005E0ADF" w:rsidRDefault="00AD3E6E" w:rsidP="00AD3E6E">
      <w:pPr>
        <w:spacing w:after="0" w:line="240" w:lineRule="auto"/>
        <w:jc w:val="center"/>
        <w:rPr>
          <w:rFonts w:ascii="Times New Roman" w:hAnsi="Times New Roman" w:cs="Times New Roman"/>
          <w:b/>
          <w:color w:val="FF0000"/>
          <w:sz w:val="20"/>
          <w:szCs w:val="20"/>
        </w:rPr>
      </w:pPr>
    </w:p>
    <w:p w:rsidR="00AD3E6E" w:rsidRPr="005E0ADF" w:rsidRDefault="00AD3E6E" w:rsidP="00AD3E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SECONDI VESPRI</w:t>
      </w:r>
    </w:p>
    <w:p w:rsidR="00AD3E6E" w:rsidRPr="005E0ADF" w:rsidRDefault="00AD3E6E" w:rsidP="00AD3E6E">
      <w:pPr>
        <w:spacing w:after="0" w:line="240" w:lineRule="auto"/>
        <w:rPr>
          <w:rFonts w:ascii="Times New Roman" w:hAnsi="Times New Roman" w:cs="Times New Roman"/>
          <w:sz w:val="20"/>
          <w:szCs w:val="20"/>
        </w:rPr>
      </w:pP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Tutto come ai Primi Vespri, tralasciando la Notizia, fino alla seconda orazione.</w:t>
      </w:r>
    </w:p>
    <w:p w:rsidR="00AD3E6E" w:rsidRPr="005E0ADF" w:rsidRDefault="00AD3E6E" w:rsidP="00AD3E6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 xml:space="preserve">Al posto della </w:t>
      </w:r>
      <w:proofErr w:type="spellStart"/>
      <w:r w:rsidRPr="005E0ADF">
        <w:rPr>
          <w:rFonts w:ascii="Times New Roman" w:hAnsi="Times New Roman" w:cs="Times New Roman"/>
          <w:color w:val="FF0000"/>
          <w:sz w:val="20"/>
          <w:szCs w:val="20"/>
        </w:rPr>
        <w:t>Sallenda</w:t>
      </w:r>
      <w:proofErr w:type="spellEnd"/>
      <w:r w:rsidRPr="005E0ADF">
        <w:rPr>
          <w:rFonts w:ascii="Times New Roman" w:hAnsi="Times New Roman" w:cs="Times New Roman"/>
          <w:color w:val="FF0000"/>
          <w:sz w:val="20"/>
          <w:szCs w:val="20"/>
        </w:rPr>
        <w:t>, si fa la memoria del battesimo di S. Ambrogio, come segue:</w:t>
      </w:r>
    </w:p>
    <w:p w:rsidR="00AD3E6E" w:rsidRPr="005E0ADF" w:rsidRDefault="00AD3E6E" w:rsidP="00AD3E6E">
      <w:pPr>
        <w:spacing w:after="0" w:line="240" w:lineRule="auto"/>
        <w:rPr>
          <w:rFonts w:ascii="Times New Roman" w:hAnsi="Times New Roman" w:cs="Times New Roman"/>
          <w:color w:val="FF0000"/>
          <w:sz w:val="20"/>
          <w:szCs w:val="20"/>
        </w:rPr>
      </w:pPr>
    </w:p>
    <w:p w:rsidR="00AD3E6E" w:rsidRPr="005E0ADF" w:rsidRDefault="00AD3E6E" w:rsidP="00AD3E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 xml:space="preserve">COMMEMORAZIONE DEL BATTESIMO </w:t>
      </w:r>
      <w:proofErr w:type="spellStart"/>
      <w:r w:rsidRPr="005E0ADF">
        <w:rPr>
          <w:rFonts w:ascii="Times New Roman" w:hAnsi="Times New Roman" w:cs="Times New Roman"/>
          <w:b/>
          <w:color w:val="FF0000"/>
          <w:sz w:val="20"/>
          <w:szCs w:val="20"/>
        </w:rPr>
        <w:t>DI</w:t>
      </w:r>
      <w:proofErr w:type="spellEnd"/>
      <w:r w:rsidRPr="005E0ADF">
        <w:rPr>
          <w:rFonts w:ascii="Times New Roman" w:hAnsi="Times New Roman" w:cs="Times New Roman"/>
          <w:b/>
          <w:color w:val="FF0000"/>
          <w:sz w:val="20"/>
          <w:szCs w:val="20"/>
        </w:rPr>
        <w:t xml:space="preserve"> SANT’AMBROGIO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In te risorto, o Cristo, il padre nostro Ambrogio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del sacro tuo lavacro così cantò la gloria:</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“Qui il peccatore depone l’antico fardello,</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si rinnovano i cuori, pura diventa l’anima.</w:t>
      </w:r>
    </w:p>
    <w:p w:rsidR="00AD3E6E" w:rsidRPr="005E0ADF" w:rsidRDefault="00AD3E6E" w:rsidP="00AD3E6E">
      <w:pPr>
        <w:pStyle w:val="NormaleWeb"/>
        <w:spacing w:before="0" w:beforeAutospacing="0" w:after="0" w:afterAutospacing="0"/>
        <w:rPr>
          <w:color w:val="000000"/>
        </w:rPr>
      </w:pPr>
      <w:r w:rsidRPr="005E0ADF">
        <w:rPr>
          <w:color w:val="000000"/>
        </w:rPr>
        <w:tab/>
        <w:t xml:space="preserve">Qui c’è il regno di Dio, </w:t>
      </w:r>
    </w:p>
    <w:p w:rsidR="00AD3E6E" w:rsidRPr="005E0ADF" w:rsidRDefault="00AD3E6E" w:rsidP="00AD3E6E">
      <w:pPr>
        <w:pStyle w:val="NormaleWeb"/>
        <w:spacing w:before="0" w:beforeAutospacing="0" w:after="0" w:afterAutospacing="0"/>
        <w:ind w:firstLine="708"/>
        <w:rPr>
          <w:color w:val="000000"/>
        </w:rPr>
      </w:pPr>
      <w:r w:rsidRPr="005E0ADF">
        <w:rPr>
          <w:color w:val="000000"/>
        </w:rPr>
        <w:t>splende l’eterno disegno,</w:t>
      </w:r>
    </w:p>
    <w:p w:rsidR="00AD3E6E" w:rsidRPr="005E0ADF" w:rsidRDefault="00AD3E6E" w:rsidP="00AD3E6E">
      <w:pPr>
        <w:pStyle w:val="NormaleWeb"/>
        <w:spacing w:before="0" w:beforeAutospacing="0" w:after="0" w:afterAutospacing="0"/>
        <w:ind w:firstLine="708"/>
        <w:rPr>
          <w:color w:val="000000"/>
        </w:rPr>
      </w:pPr>
      <w:r w:rsidRPr="005E0ADF">
        <w:rPr>
          <w:color w:val="000000"/>
        </w:rPr>
        <w:t>ogni giustizia nasce dall’acqua del battesimo”.</w:t>
      </w:r>
    </w:p>
    <w:p w:rsidR="00AD3E6E" w:rsidRPr="005E0ADF" w:rsidRDefault="00AD3E6E" w:rsidP="00AD3E6E">
      <w:pPr>
        <w:pStyle w:val="NormaleWeb"/>
        <w:spacing w:before="0" w:beforeAutospacing="0" w:after="0" w:afterAutospacing="0"/>
        <w:rPr>
          <w:color w:val="000000"/>
        </w:rPr>
      </w:pP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A questo fonte accorrano lieti e festosi i santi:</w:t>
      </w:r>
    </w:p>
    <w:p w:rsidR="00AD3E6E" w:rsidRPr="005E0ADF" w:rsidRDefault="00AD3E6E" w:rsidP="00AD3E6E">
      <w:pPr>
        <w:pStyle w:val="NormaleWeb"/>
        <w:tabs>
          <w:tab w:val="left" w:pos="284"/>
          <w:tab w:val="left" w:pos="567"/>
          <w:tab w:val="left" w:pos="851"/>
        </w:tabs>
        <w:spacing w:before="0" w:beforeAutospacing="0" w:after="0" w:afterAutospacing="0"/>
        <w:rPr>
          <w:color w:val="000000"/>
        </w:rPr>
      </w:pPr>
      <w:r w:rsidRPr="005E0ADF">
        <w:rPr>
          <w:color w:val="000000"/>
        </w:rPr>
        <w:t>c’è santità che non trovi qui la sua prima origine?</w:t>
      </w:r>
    </w:p>
    <w:p w:rsidR="00AD3E6E" w:rsidRPr="005E0ADF" w:rsidRDefault="00AD3E6E" w:rsidP="00AD3E6E">
      <w:pPr>
        <w:pStyle w:val="NormaleWeb"/>
        <w:spacing w:before="0" w:beforeAutospacing="0" w:after="0" w:afterAutospacing="0"/>
        <w:ind w:firstLine="708"/>
        <w:rPr>
          <w:color w:val="000000"/>
        </w:rPr>
      </w:pPr>
      <w:r w:rsidRPr="005E0ADF">
        <w:rPr>
          <w:color w:val="000000"/>
        </w:rPr>
        <w:t xml:space="preserve">Qui c’è il regno di Dio, </w:t>
      </w:r>
    </w:p>
    <w:p w:rsidR="00AD3E6E" w:rsidRPr="005E0ADF" w:rsidRDefault="00AD3E6E" w:rsidP="00AD3E6E">
      <w:pPr>
        <w:pStyle w:val="NormaleWeb"/>
        <w:spacing w:before="0" w:beforeAutospacing="0" w:after="0" w:afterAutospacing="0"/>
        <w:ind w:firstLine="708"/>
        <w:rPr>
          <w:color w:val="000000"/>
        </w:rPr>
      </w:pPr>
      <w:r w:rsidRPr="005E0ADF">
        <w:rPr>
          <w:color w:val="000000"/>
        </w:rPr>
        <w:t>splende l’eterno disegno,</w:t>
      </w:r>
    </w:p>
    <w:p w:rsidR="00AD3E6E" w:rsidRPr="005E0ADF" w:rsidRDefault="00AD3E6E" w:rsidP="00AD3E6E">
      <w:pPr>
        <w:pStyle w:val="NormaleWeb"/>
        <w:spacing w:before="0" w:beforeAutospacing="0" w:after="0" w:afterAutospacing="0"/>
        <w:ind w:firstLine="708"/>
        <w:rPr>
          <w:color w:val="000000"/>
        </w:rPr>
      </w:pPr>
      <w:r w:rsidRPr="005E0ADF">
        <w:rPr>
          <w:color w:val="000000"/>
        </w:rPr>
        <w:t>ogni giustizia nasce dall’acqua del battesimo”.</w:t>
      </w:r>
    </w:p>
    <w:p w:rsidR="00AD3E6E" w:rsidRPr="005E0ADF" w:rsidRDefault="00AD3E6E" w:rsidP="00AD3E6E">
      <w:pPr>
        <w:pStyle w:val="NormaleWeb"/>
        <w:spacing w:before="0" w:beforeAutospacing="0" w:after="0" w:afterAutospacing="0"/>
        <w:rPr>
          <w:color w:val="000000"/>
        </w:rPr>
      </w:pPr>
    </w:p>
    <w:p w:rsidR="00AD3E6E" w:rsidRPr="005E0ADF" w:rsidRDefault="00AD3E6E" w:rsidP="00AD3E6E">
      <w:pPr>
        <w:pStyle w:val="NormaleWeb"/>
        <w:tabs>
          <w:tab w:val="left" w:pos="284"/>
          <w:tab w:val="left" w:pos="567"/>
          <w:tab w:val="left" w:pos="851"/>
        </w:tabs>
        <w:spacing w:before="0" w:beforeAutospacing="0" w:after="0" w:afterAutospacing="0"/>
        <w:rPr>
          <w:b/>
          <w:color w:val="FF0000"/>
        </w:rPr>
      </w:pPr>
      <w:r w:rsidRPr="005E0ADF">
        <w:rPr>
          <w:b/>
          <w:color w:val="FF0000"/>
        </w:rPr>
        <w:t>Orazione</w:t>
      </w:r>
    </w:p>
    <w:p w:rsidR="00AD3E6E" w:rsidRPr="005E0ADF" w:rsidRDefault="00AD3E6E" w:rsidP="00AD3E6E">
      <w:pPr>
        <w:pStyle w:val="NormaleWeb"/>
        <w:tabs>
          <w:tab w:val="left" w:pos="284"/>
          <w:tab w:val="left" w:pos="567"/>
          <w:tab w:val="left" w:pos="851"/>
        </w:tabs>
        <w:spacing w:before="0" w:beforeAutospacing="0" w:after="0" w:afterAutospacing="0"/>
        <w:jc w:val="both"/>
      </w:pPr>
      <w:r w:rsidRPr="005E0ADF">
        <w:t>Dio, che nel mistero salvifico del battesimo hai purificato Ambrogio dalla sordida vecchiezza della colpa, preparandolo così a governare la nostra Chiesa con animosa saggezza e a diventare maestro eccellente della fede cattolica, concedi a quanti si riconoscono suoi discepoli di camminare senza macchia nella vita rinnovata e di servire appassionatamente il Signore Gesù, che vive e regna nei secoli dei secoli.</w:t>
      </w:r>
    </w:p>
    <w:p w:rsidR="00AD3E6E" w:rsidRPr="005E0ADF" w:rsidRDefault="00AD3E6E" w:rsidP="00AD3E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AD3E6E" w:rsidRPr="005E0ADF" w:rsidRDefault="00AD3E6E" w:rsidP="00AD3E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Lodiamo nella gioia Cristo, pastore eterno, che è risorto dai morti per raccogliere e nutrire il suo gregge, e devotamente preghiamo:</w:t>
      </w:r>
    </w:p>
    <w:p w:rsidR="00AD3E6E" w:rsidRPr="005E0ADF" w:rsidRDefault="00AD3E6E" w:rsidP="00AD3E6E">
      <w:pPr>
        <w:pStyle w:val="Corpodeltesto"/>
        <w:rPr>
          <w:i/>
          <w:iCs/>
          <w:sz w:val="20"/>
        </w:rPr>
      </w:pPr>
      <w:r w:rsidRPr="005E0ADF">
        <w:rPr>
          <w:i/>
          <w:iCs/>
          <w:sz w:val="20"/>
        </w:rPr>
        <w:t>Guidaci tu, Salvatore e Signore.</w:t>
      </w:r>
    </w:p>
    <w:p w:rsidR="00AD3E6E" w:rsidRPr="005E0ADF" w:rsidRDefault="00AD3E6E" w:rsidP="00AD3E6E">
      <w:pPr>
        <w:pStyle w:val="Corpodeltesto"/>
        <w:rPr>
          <w:sz w:val="20"/>
        </w:rPr>
      </w:pPr>
    </w:p>
    <w:p w:rsidR="00AD3E6E" w:rsidRPr="005E0ADF" w:rsidRDefault="00AD3E6E" w:rsidP="00AD3E6E">
      <w:pPr>
        <w:pStyle w:val="Corpodeltesto"/>
        <w:rPr>
          <w:bCs/>
          <w:sz w:val="20"/>
        </w:rPr>
      </w:pPr>
      <w:r w:rsidRPr="005E0ADF">
        <w:rPr>
          <w:bCs/>
          <w:sz w:val="20"/>
        </w:rPr>
        <w:t>Maestro di verità, che hai voluto corroborare questa Chiesa con l’insegnamento di sant’Ambrogio, effondi sempre su di essa la tua luce,</w:t>
      </w:r>
    </w:p>
    <w:p w:rsidR="00AD3E6E" w:rsidRPr="005E0ADF" w:rsidRDefault="00AD3E6E" w:rsidP="00AD3E6E">
      <w:pPr>
        <w:pStyle w:val="Corpodeltesto"/>
        <w:numPr>
          <w:ilvl w:val="0"/>
          <w:numId w:val="1"/>
        </w:numPr>
        <w:overflowPunct/>
        <w:adjustRightInd/>
        <w:textAlignment w:val="auto"/>
        <w:rPr>
          <w:sz w:val="20"/>
        </w:rPr>
      </w:pPr>
      <w:r w:rsidRPr="005E0ADF">
        <w:rPr>
          <w:sz w:val="20"/>
        </w:rPr>
        <w:t>e donale perfetta fedeltà alla tua parola.</w:t>
      </w:r>
    </w:p>
    <w:p w:rsidR="00AD3E6E" w:rsidRDefault="00AD3E6E" w:rsidP="00AD3E6E">
      <w:pPr>
        <w:pStyle w:val="Corpodeltesto"/>
        <w:overflowPunct/>
        <w:adjustRightInd/>
        <w:textAlignment w:val="auto"/>
        <w:rPr>
          <w:sz w:val="20"/>
        </w:rPr>
      </w:pPr>
    </w:p>
    <w:p w:rsidR="00AD3E6E" w:rsidRPr="005E0ADF" w:rsidRDefault="00AD3E6E" w:rsidP="00AD3E6E">
      <w:pPr>
        <w:pStyle w:val="Corpodeltesto"/>
        <w:overflowPunct/>
        <w:adjustRightInd/>
        <w:textAlignment w:val="auto"/>
        <w:rPr>
          <w:sz w:val="20"/>
        </w:rPr>
      </w:pPr>
    </w:p>
    <w:p w:rsidR="00AD3E6E" w:rsidRPr="005E0ADF" w:rsidRDefault="00AD3E6E" w:rsidP="00AD3E6E">
      <w:pPr>
        <w:pStyle w:val="Corpodeltesto"/>
        <w:rPr>
          <w:bCs/>
          <w:sz w:val="20"/>
        </w:rPr>
      </w:pPr>
      <w:r w:rsidRPr="005E0ADF">
        <w:rPr>
          <w:bCs/>
          <w:sz w:val="20"/>
        </w:rPr>
        <w:lastRenderedPageBreak/>
        <w:t>Sacerdote sommo, che hai prodigiosamente chiamato Ambrogio al ministero episcopale,</w:t>
      </w:r>
    </w:p>
    <w:p w:rsidR="00AD3E6E" w:rsidRPr="005E0ADF" w:rsidRDefault="00AD3E6E" w:rsidP="00AD3E6E">
      <w:pPr>
        <w:pStyle w:val="Corpodeltesto"/>
        <w:numPr>
          <w:ilvl w:val="0"/>
          <w:numId w:val="1"/>
        </w:numPr>
        <w:overflowPunct/>
        <w:adjustRightInd/>
        <w:textAlignment w:val="auto"/>
        <w:rPr>
          <w:sz w:val="20"/>
        </w:rPr>
      </w:pPr>
      <w:r w:rsidRPr="005E0ADF">
        <w:rPr>
          <w:sz w:val="20"/>
        </w:rPr>
        <w:t>colma il vescovo di questo popolo della divina sapienza e della grazia, e arricchisci i leviti col tesoro di una pietà sincera.</w:t>
      </w:r>
    </w:p>
    <w:p w:rsidR="00AD3E6E" w:rsidRPr="005E0ADF" w:rsidRDefault="00AD3E6E" w:rsidP="00AD3E6E">
      <w:pPr>
        <w:pStyle w:val="Corpodeltesto"/>
        <w:overflowPunct/>
        <w:adjustRightInd/>
        <w:textAlignment w:val="auto"/>
        <w:rPr>
          <w:sz w:val="20"/>
        </w:rPr>
      </w:pPr>
    </w:p>
    <w:p w:rsidR="00AD3E6E" w:rsidRPr="005E0ADF" w:rsidRDefault="00AD3E6E" w:rsidP="00AD3E6E">
      <w:pPr>
        <w:pStyle w:val="Corpodeltesto"/>
        <w:rPr>
          <w:bCs/>
          <w:sz w:val="20"/>
        </w:rPr>
      </w:pPr>
      <w:r w:rsidRPr="005E0ADF">
        <w:rPr>
          <w:bCs/>
          <w:sz w:val="20"/>
        </w:rPr>
        <w:t xml:space="preserve">Adorna questi tuoi servi di ogni dono salvifico e, per i meriti di Ambrogio, </w:t>
      </w:r>
      <w:proofErr w:type="spellStart"/>
      <w:r w:rsidRPr="005E0ADF">
        <w:rPr>
          <w:bCs/>
          <w:sz w:val="20"/>
        </w:rPr>
        <w:t>stringili</w:t>
      </w:r>
      <w:proofErr w:type="spellEnd"/>
      <w:r w:rsidRPr="005E0ADF">
        <w:rPr>
          <w:bCs/>
          <w:sz w:val="20"/>
        </w:rPr>
        <w:t xml:space="preserve"> nel vincolo dell’amore fraterno,</w:t>
      </w:r>
    </w:p>
    <w:p w:rsidR="00AD3E6E" w:rsidRPr="005E0ADF" w:rsidRDefault="00AD3E6E" w:rsidP="00AD3E6E">
      <w:pPr>
        <w:pStyle w:val="Corpodeltesto"/>
        <w:numPr>
          <w:ilvl w:val="0"/>
          <w:numId w:val="1"/>
        </w:numPr>
        <w:overflowPunct/>
        <w:adjustRightInd/>
        <w:textAlignment w:val="auto"/>
        <w:rPr>
          <w:sz w:val="20"/>
        </w:rPr>
      </w:pPr>
      <w:r w:rsidRPr="005E0ADF">
        <w:rPr>
          <w:sz w:val="20"/>
        </w:rPr>
        <w:t>perché possano attendere alle opere di carità con impegno concorde.</w:t>
      </w:r>
    </w:p>
    <w:p w:rsidR="00AD3E6E" w:rsidRPr="005E0ADF" w:rsidRDefault="00AD3E6E" w:rsidP="00AD3E6E">
      <w:pPr>
        <w:pStyle w:val="Corpodeltesto"/>
        <w:overflowPunct/>
        <w:adjustRightInd/>
        <w:textAlignment w:val="auto"/>
        <w:rPr>
          <w:sz w:val="20"/>
        </w:rPr>
      </w:pPr>
    </w:p>
    <w:p w:rsidR="00AD3E6E" w:rsidRPr="005E0ADF" w:rsidRDefault="00AD3E6E" w:rsidP="00AD3E6E">
      <w:pPr>
        <w:pStyle w:val="Corpodeltesto"/>
        <w:rPr>
          <w:bCs/>
          <w:sz w:val="20"/>
        </w:rPr>
      </w:pPr>
      <w:r w:rsidRPr="005E0ADF">
        <w:rPr>
          <w:bCs/>
          <w:sz w:val="20"/>
        </w:rPr>
        <w:t>Illumina i cuori dei magistrati di questa città e infiammali dell’amore per l’onestà e la giustizia,</w:t>
      </w:r>
    </w:p>
    <w:p w:rsidR="00AD3E6E" w:rsidRPr="005E0ADF" w:rsidRDefault="00AD3E6E" w:rsidP="00AD3E6E">
      <w:pPr>
        <w:pStyle w:val="Corpodeltesto"/>
        <w:numPr>
          <w:ilvl w:val="0"/>
          <w:numId w:val="1"/>
        </w:numPr>
        <w:overflowPunct/>
        <w:adjustRightInd/>
        <w:textAlignment w:val="auto"/>
        <w:rPr>
          <w:sz w:val="20"/>
        </w:rPr>
      </w:pPr>
      <w:r w:rsidRPr="005E0ADF">
        <w:rPr>
          <w:sz w:val="20"/>
        </w:rPr>
        <w:t>perché tutti possano prosperare nella libertà.</w:t>
      </w:r>
    </w:p>
    <w:p w:rsidR="00AD3E6E" w:rsidRPr="005E0ADF" w:rsidRDefault="00AD3E6E" w:rsidP="00AD3E6E">
      <w:pPr>
        <w:pStyle w:val="Corpodeltesto"/>
        <w:overflowPunct/>
        <w:adjustRightInd/>
        <w:textAlignment w:val="auto"/>
        <w:rPr>
          <w:sz w:val="20"/>
        </w:rPr>
      </w:pPr>
    </w:p>
    <w:p w:rsidR="00AD3E6E" w:rsidRPr="005E0ADF" w:rsidRDefault="00AD3E6E" w:rsidP="00AD3E6E">
      <w:pPr>
        <w:pStyle w:val="Corpodeltesto"/>
        <w:rPr>
          <w:bCs/>
          <w:sz w:val="20"/>
        </w:rPr>
      </w:pPr>
      <w:r w:rsidRPr="005E0ADF">
        <w:rPr>
          <w:bCs/>
          <w:sz w:val="20"/>
        </w:rPr>
        <w:t>Concedi ai nostri fratelli defunti la letizia del tuo regno,</w:t>
      </w:r>
    </w:p>
    <w:p w:rsidR="00AD3E6E" w:rsidRPr="005E0ADF" w:rsidRDefault="00AD3E6E" w:rsidP="00AD3E6E">
      <w:pPr>
        <w:pStyle w:val="Corpodeltesto"/>
        <w:numPr>
          <w:ilvl w:val="0"/>
          <w:numId w:val="1"/>
        </w:numPr>
        <w:overflowPunct/>
        <w:adjustRightInd/>
        <w:textAlignment w:val="auto"/>
        <w:rPr>
          <w:sz w:val="20"/>
        </w:rPr>
      </w:pPr>
      <w:r w:rsidRPr="005E0ADF">
        <w:rPr>
          <w:sz w:val="20"/>
        </w:rPr>
        <w:t>e così canteranno per l’eternità la tua vittoria sulla morte.</w:t>
      </w:r>
    </w:p>
    <w:p w:rsidR="00AD3E6E" w:rsidRPr="005E0ADF" w:rsidRDefault="00AD3E6E" w:rsidP="00AD3E6E">
      <w:pPr>
        <w:pStyle w:val="Corpodeltesto"/>
        <w:overflowPunct/>
        <w:adjustRightInd/>
        <w:textAlignment w:val="auto"/>
        <w:rPr>
          <w:sz w:val="20"/>
        </w:rPr>
      </w:pPr>
    </w:p>
    <w:p w:rsidR="00AD3E6E" w:rsidRPr="005E0ADF" w:rsidRDefault="00AD3E6E" w:rsidP="00AD3E6E">
      <w:pPr>
        <w:pStyle w:val="Corpodeltesto"/>
        <w:rPr>
          <w:bCs/>
          <w:sz w:val="20"/>
        </w:rPr>
      </w:pPr>
      <w:r w:rsidRPr="005E0ADF">
        <w:rPr>
          <w:bCs/>
          <w:sz w:val="20"/>
        </w:rPr>
        <w:t>Ricordando il battesimo del nostro vescovo Ambrogio, preghiamo fiduciosamente il Padre celeste:</w:t>
      </w:r>
    </w:p>
    <w:p w:rsidR="00AD3E6E" w:rsidRPr="005E0ADF" w:rsidRDefault="00AD3E6E" w:rsidP="00AD3E6E">
      <w:pPr>
        <w:spacing w:after="0" w:line="240" w:lineRule="auto"/>
        <w:outlineLvl w:val="0"/>
        <w:rPr>
          <w:rFonts w:ascii="Times New Roman" w:hAnsi="Times New Roman" w:cs="Times New Roman"/>
          <w:color w:val="000000"/>
          <w:sz w:val="20"/>
          <w:szCs w:val="20"/>
        </w:rPr>
      </w:pPr>
    </w:p>
    <w:p w:rsidR="00AD3E6E" w:rsidRPr="005E0ADF" w:rsidRDefault="00AD3E6E" w:rsidP="00AD3E6E">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F7470F" w:rsidRDefault="00F7470F"/>
    <w:sectPr w:rsidR="00F7470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D3E6E"/>
    <w:rsid w:val="00AD3E6E"/>
    <w:rsid w:val="00F7470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D3E6E"/>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AD3E6E"/>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AD3E6E"/>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1359</Words>
  <Characters>7751</Characters>
  <Application>Microsoft Office Word</Application>
  <DocSecurity>0</DocSecurity>
  <Lines>64</Lines>
  <Paragraphs>18</Paragraphs>
  <ScaleCrop>false</ScaleCrop>
  <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2013-01-04T19:28:00Z</dcterms:created>
  <dcterms:modified xsi:type="dcterms:W3CDTF">2013-01-04T19:30:00Z</dcterms:modified>
</cp:coreProperties>
</file>